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FC54CA" w14:textId="2D8504DF" w:rsidR="000C6C1D" w:rsidRPr="001359B2" w:rsidRDefault="000C6C1D" w:rsidP="000C6C1D">
      <w:pPr>
        <w:spacing w:after="5" w:line="249" w:lineRule="auto"/>
        <w:jc w:val="center"/>
        <w:rPr>
          <w:rFonts w:asciiTheme="minorHAnsi" w:hAnsiTheme="minorHAnsi" w:cstheme="minorHAnsi"/>
        </w:rPr>
      </w:pPr>
      <w:r w:rsidRPr="001359B2">
        <w:rPr>
          <w:rFonts w:asciiTheme="minorHAnsi" w:hAnsiTheme="minorHAnsi" w:cstheme="minorHAnsi"/>
          <w:b/>
        </w:rPr>
        <w:t>ZAPYTANIE OFERTOWE</w:t>
      </w:r>
      <w:r>
        <w:rPr>
          <w:rFonts w:asciiTheme="minorHAnsi" w:hAnsiTheme="minorHAnsi" w:cstheme="minorHAnsi"/>
          <w:b/>
        </w:rPr>
        <w:t xml:space="preserve"> NR 2/2025</w:t>
      </w:r>
    </w:p>
    <w:p w14:paraId="154DA2DA" w14:textId="77777777" w:rsidR="000C6C1D" w:rsidRPr="001359B2" w:rsidRDefault="000C6C1D" w:rsidP="000C6C1D">
      <w:pPr>
        <w:spacing w:after="0"/>
        <w:ind w:left="148"/>
        <w:jc w:val="center"/>
        <w:rPr>
          <w:rFonts w:asciiTheme="minorHAnsi" w:hAnsiTheme="minorHAnsi" w:cstheme="minorHAnsi"/>
        </w:rPr>
      </w:pPr>
      <w:r w:rsidRPr="001359B2">
        <w:rPr>
          <w:rFonts w:asciiTheme="minorHAnsi" w:hAnsiTheme="minorHAnsi" w:cstheme="minorHAnsi"/>
          <w:b/>
        </w:rPr>
        <w:t xml:space="preserve"> </w:t>
      </w:r>
    </w:p>
    <w:p w14:paraId="5E6D3406" w14:textId="3278138F" w:rsidR="000C6C1D" w:rsidRPr="001359B2" w:rsidRDefault="000C6C1D" w:rsidP="000C6C1D">
      <w:pPr>
        <w:spacing w:after="5" w:line="249" w:lineRule="auto"/>
        <w:ind w:left="112" w:right="43" w:hanging="10"/>
        <w:jc w:val="center"/>
        <w:rPr>
          <w:rFonts w:asciiTheme="minorHAnsi" w:hAnsiTheme="minorHAnsi" w:cstheme="minorHAnsi"/>
        </w:rPr>
      </w:pPr>
      <w:bookmarkStart w:id="0" w:name="_Hlk509837731"/>
      <w:r w:rsidRPr="001359B2">
        <w:rPr>
          <w:rFonts w:asciiTheme="minorHAnsi" w:hAnsiTheme="minorHAnsi" w:cstheme="minorHAnsi"/>
          <w:b/>
        </w:rPr>
        <w:t xml:space="preserve"> w sprawie zamówienia na dostarczenie usług </w:t>
      </w:r>
      <w:r>
        <w:rPr>
          <w:rFonts w:asciiTheme="minorHAnsi" w:hAnsiTheme="minorHAnsi" w:cstheme="minorHAnsi"/>
          <w:b/>
        </w:rPr>
        <w:t>wsparcia specjalistycznego dzieci</w:t>
      </w:r>
      <w:r w:rsidRPr="001359B2">
        <w:rPr>
          <w:rFonts w:asciiTheme="minorHAnsi" w:hAnsiTheme="minorHAnsi" w:cstheme="minorHAnsi"/>
          <w:b/>
        </w:rPr>
        <w:t xml:space="preserve"> w projekcie </w:t>
      </w:r>
      <w:bookmarkStart w:id="1" w:name="_Hlk61955349"/>
      <w:bookmarkEnd w:id="0"/>
      <w:r w:rsidRPr="001359B2">
        <w:rPr>
          <w:rFonts w:asciiTheme="minorHAnsi" w:hAnsiTheme="minorHAnsi" w:cstheme="minorHAnsi"/>
          <w:b/>
          <w:i/>
        </w:rPr>
        <w:t>„</w:t>
      </w:r>
      <w:r>
        <w:rPr>
          <w:rFonts w:asciiTheme="minorHAnsi" w:hAnsiTheme="minorHAnsi" w:cstheme="minorHAnsi"/>
          <w:b/>
        </w:rPr>
        <w:t>W rodzinie siła!</w:t>
      </w:r>
      <w:r w:rsidRPr="001359B2">
        <w:rPr>
          <w:rFonts w:asciiTheme="minorHAnsi" w:hAnsiTheme="minorHAnsi" w:cstheme="minorHAnsi"/>
          <w:b/>
          <w:i/>
        </w:rPr>
        <w:t>”</w:t>
      </w:r>
      <w:r>
        <w:rPr>
          <w:rFonts w:asciiTheme="minorHAnsi" w:hAnsiTheme="minorHAnsi" w:cstheme="minorHAnsi"/>
          <w:b/>
          <w:i/>
        </w:rPr>
        <w:t xml:space="preserve"> </w:t>
      </w:r>
      <w:r w:rsidRPr="001359B2">
        <w:rPr>
          <w:rFonts w:asciiTheme="minorHAnsi" w:hAnsiTheme="minorHAnsi" w:cstheme="minorHAnsi"/>
          <w:b/>
        </w:rPr>
        <w:t xml:space="preserve">z </w:t>
      </w:r>
      <w:r w:rsidRPr="001359B2">
        <w:rPr>
          <w:rFonts w:asciiTheme="minorHAnsi" w:hAnsiTheme="minorHAnsi" w:cstheme="minorHAnsi"/>
          <w:b/>
          <w:color w:val="auto"/>
        </w:rPr>
        <w:t xml:space="preserve">dnia </w:t>
      </w:r>
      <w:r w:rsidR="000504F6">
        <w:rPr>
          <w:rFonts w:asciiTheme="minorHAnsi" w:hAnsiTheme="minorHAnsi" w:cstheme="minorHAnsi"/>
          <w:b/>
          <w:color w:val="auto"/>
        </w:rPr>
        <w:t>0</w:t>
      </w:r>
      <w:r w:rsidR="00E47A24">
        <w:rPr>
          <w:rFonts w:asciiTheme="minorHAnsi" w:hAnsiTheme="minorHAnsi" w:cstheme="minorHAnsi"/>
          <w:b/>
          <w:color w:val="auto"/>
        </w:rPr>
        <w:t>3.12</w:t>
      </w:r>
      <w:r>
        <w:rPr>
          <w:rFonts w:asciiTheme="minorHAnsi" w:hAnsiTheme="minorHAnsi" w:cstheme="minorHAnsi"/>
          <w:b/>
          <w:color w:val="auto"/>
        </w:rPr>
        <w:t>.2025</w:t>
      </w:r>
      <w:r w:rsidRPr="001359B2">
        <w:rPr>
          <w:rFonts w:asciiTheme="minorHAnsi" w:hAnsiTheme="minorHAnsi" w:cstheme="minorHAnsi"/>
          <w:b/>
          <w:color w:val="auto"/>
        </w:rPr>
        <w:t xml:space="preserve"> r.</w:t>
      </w:r>
    </w:p>
    <w:bookmarkEnd w:id="1"/>
    <w:p w14:paraId="1E71B82D" w14:textId="77777777" w:rsidR="000C6C1D" w:rsidRPr="001359B2" w:rsidRDefault="000C6C1D" w:rsidP="000C6C1D">
      <w:pPr>
        <w:spacing w:after="0"/>
        <w:ind w:left="101"/>
        <w:rPr>
          <w:rFonts w:asciiTheme="minorHAnsi" w:hAnsiTheme="minorHAnsi" w:cstheme="minorHAnsi"/>
        </w:rPr>
      </w:pPr>
    </w:p>
    <w:p w14:paraId="0BB362B4" w14:textId="77777777" w:rsidR="000C6C1D" w:rsidRPr="001359B2" w:rsidRDefault="000C6C1D" w:rsidP="000C6C1D">
      <w:pPr>
        <w:spacing w:after="0"/>
        <w:ind w:left="96" w:hanging="10"/>
        <w:rPr>
          <w:rFonts w:asciiTheme="minorHAnsi" w:hAnsiTheme="minorHAnsi" w:cstheme="minorHAnsi"/>
        </w:rPr>
      </w:pPr>
      <w:r w:rsidRPr="00A72BC4">
        <w:t>OŚRODEK WSPARCIA OSÓB NIEPEŁNOSPRAWNYCH I NIESAMODZIELNYCH</w:t>
      </w:r>
      <w:r w:rsidRPr="001359B2">
        <w:rPr>
          <w:rFonts w:asciiTheme="minorHAnsi" w:hAnsiTheme="minorHAnsi" w:cstheme="minorHAnsi"/>
        </w:rPr>
        <w:t xml:space="preserve"> jako Partner</w:t>
      </w:r>
      <w:r>
        <w:rPr>
          <w:rFonts w:asciiTheme="minorHAnsi" w:hAnsiTheme="minorHAnsi" w:cstheme="minorHAnsi"/>
        </w:rPr>
        <w:t xml:space="preserve"> </w:t>
      </w:r>
      <w:r w:rsidRPr="001359B2">
        <w:rPr>
          <w:rFonts w:asciiTheme="minorHAnsi" w:hAnsiTheme="minorHAnsi" w:cstheme="minorHAnsi"/>
        </w:rPr>
        <w:t xml:space="preserve">projektu </w:t>
      </w:r>
      <w:r w:rsidRPr="001359B2">
        <w:rPr>
          <w:rFonts w:asciiTheme="minorHAnsi" w:hAnsiTheme="minorHAnsi" w:cstheme="minorHAnsi"/>
          <w:u w:val="single" w:color="000000"/>
        </w:rPr>
        <w:t>zaprasza do składania ofert</w:t>
      </w:r>
      <w:r w:rsidRPr="001359B2">
        <w:rPr>
          <w:rFonts w:asciiTheme="minorHAnsi" w:hAnsiTheme="minorHAnsi" w:cstheme="minorHAnsi"/>
        </w:rPr>
        <w:t xml:space="preserve"> na realizację przedmiotu niniejszego zapytania ofertowego.  </w:t>
      </w:r>
    </w:p>
    <w:p w14:paraId="7BDE4A62" w14:textId="77777777" w:rsidR="000C6C1D" w:rsidRPr="001359B2" w:rsidRDefault="000C6C1D" w:rsidP="000C6C1D">
      <w:pPr>
        <w:spacing w:after="0"/>
        <w:ind w:left="101"/>
        <w:rPr>
          <w:rFonts w:asciiTheme="minorHAnsi" w:hAnsiTheme="minorHAnsi" w:cstheme="minorHAnsi"/>
        </w:rPr>
      </w:pPr>
      <w:r w:rsidRPr="001359B2">
        <w:rPr>
          <w:rFonts w:asciiTheme="minorHAnsi" w:hAnsiTheme="minorHAnsi" w:cstheme="minorHAnsi"/>
        </w:rPr>
        <w:t xml:space="preserve"> </w:t>
      </w:r>
    </w:p>
    <w:p w14:paraId="19D89E3F" w14:textId="77777777" w:rsidR="000C6C1D" w:rsidRPr="001359B2" w:rsidRDefault="000C6C1D" w:rsidP="000C6C1D">
      <w:pPr>
        <w:numPr>
          <w:ilvl w:val="0"/>
          <w:numId w:val="1"/>
        </w:numPr>
        <w:spacing w:after="0"/>
        <w:ind w:hanging="222"/>
        <w:rPr>
          <w:rFonts w:asciiTheme="minorHAnsi" w:hAnsiTheme="minorHAnsi" w:cstheme="minorHAnsi"/>
        </w:rPr>
      </w:pPr>
      <w:r w:rsidRPr="001359B2">
        <w:rPr>
          <w:rFonts w:asciiTheme="minorHAnsi" w:hAnsiTheme="minorHAnsi" w:cstheme="minorHAnsi"/>
          <w:b/>
          <w:u w:val="single" w:color="000000"/>
        </w:rPr>
        <w:t>ZAMAWIAJĄCY</w:t>
      </w:r>
      <w:r w:rsidRPr="001359B2">
        <w:rPr>
          <w:rFonts w:asciiTheme="minorHAnsi" w:hAnsiTheme="minorHAnsi" w:cstheme="minorHAnsi"/>
          <w:b/>
        </w:rPr>
        <w:t xml:space="preserve"> </w:t>
      </w:r>
    </w:p>
    <w:p w14:paraId="263B881E" w14:textId="77777777" w:rsidR="000C6C1D" w:rsidRPr="001359B2" w:rsidRDefault="000C6C1D" w:rsidP="000C6C1D">
      <w:pPr>
        <w:spacing w:after="0"/>
        <w:ind w:left="101"/>
        <w:rPr>
          <w:rFonts w:asciiTheme="minorHAnsi" w:hAnsiTheme="minorHAnsi" w:cstheme="minorHAnsi"/>
        </w:rPr>
      </w:pPr>
      <w:r w:rsidRPr="001359B2">
        <w:rPr>
          <w:rFonts w:asciiTheme="minorHAnsi" w:hAnsiTheme="minorHAnsi" w:cstheme="minorHAnsi"/>
        </w:rPr>
        <w:t xml:space="preserv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15"/>
        <w:gridCol w:w="6619"/>
      </w:tblGrid>
      <w:tr w:rsidR="000C6C1D" w:rsidRPr="00A72BC4" w14:paraId="6FDD702C" w14:textId="77777777" w:rsidTr="00D811C4">
        <w:tc>
          <w:tcPr>
            <w:tcW w:w="9834" w:type="dxa"/>
            <w:gridSpan w:val="2"/>
            <w:vAlign w:val="center"/>
          </w:tcPr>
          <w:p w14:paraId="54E1A756" w14:textId="77777777" w:rsidR="000C6C1D" w:rsidRPr="00A72BC4" w:rsidRDefault="000C6C1D" w:rsidP="00D811C4">
            <w:pPr>
              <w:spacing w:after="0" w:line="240" w:lineRule="auto"/>
              <w:rPr>
                <w:rFonts w:asciiTheme="minorHAnsi" w:eastAsia="Times New Roman" w:hAnsiTheme="minorHAnsi" w:cstheme="minorHAnsi"/>
                <w:b/>
                <w:bCs/>
                <w:color w:val="auto"/>
              </w:rPr>
            </w:pPr>
            <w:bookmarkStart w:id="2" w:name="_Hlk61955293"/>
            <w:r w:rsidRPr="00A72BC4">
              <w:rPr>
                <w:rFonts w:asciiTheme="minorHAnsi" w:eastAsia="Times New Roman" w:hAnsiTheme="minorHAnsi" w:cstheme="minorHAnsi"/>
                <w:b/>
                <w:bCs/>
                <w:color w:val="auto"/>
              </w:rPr>
              <w:t>Zamawiający:</w:t>
            </w:r>
          </w:p>
        </w:tc>
      </w:tr>
      <w:tr w:rsidR="000C6C1D" w:rsidRPr="00A72BC4" w14:paraId="285741A7" w14:textId="77777777" w:rsidTr="00D811C4">
        <w:tc>
          <w:tcPr>
            <w:tcW w:w="3215" w:type="dxa"/>
            <w:vAlign w:val="center"/>
          </w:tcPr>
          <w:p w14:paraId="1D253156" w14:textId="77777777" w:rsidR="000C6C1D" w:rsidRPr="00A72BC4" w:rsidRDefault="000C6C1D" w:rsidP="00D811C4">
            <w:pPr>
              <w:spacing w:after="0" w:line="240" w:lineRule="auto"/>
              <w:rPr>
                <w:rFonts w:asciiTheme="minorHAnsi" w:eastAsia="Times New Roman" w:hAnsiTheme="minorHAnsi" w:cstheme="minorHAnsi"/>
                <w:color w:val="auto"/>
              </w:rPr>
            </w:pPr>
            <w:r w:rsidRPr="00A72BC4">
              <w:rPr>
                <w:rFonts w:asciiTheme="minorHAnsi" w:eastAsia="Times New Roman" w:hAnsiTheme="minorHAnsi" w:cstheme="minorHAnsi"/>
                <w:color w:val="auto"/>
              </w:rPr>
              <w:t>Nazwa</w:t>
            </w:r>
          </w:p>
        </w:tc>
        <w:tc>
          <w:tcPr>
            <w:tcW w:w="6619" w:type="dxa"/>
            <w:vAlign w:val="center"/>
          </w:tcPr>
          <w:p w14:paraId="36E272B4" w14:textId="77777777" w:rsidR="000C6C1D" w:rsidRPr="00A72BC4" w:rsidRDefault="000C6C1D" w:rsidP="00D811C4">
            <w:pPr>
              <w:spacing w:after="0" w:line="240" w:lineRule="auto"/>
              <w:rPr>
                <w:rFonts w:asciiTheme="minorHAnsi" w:eastAsia="Times New Roman" w:hAnsiTheme="minorHAnsi" w:cstheme="minorHAnsi"/>
                <w:color w:val="auto"/>
              </w:rPr>
            </w:pPr>
            <w:bookmarkStart w:id="3" w:name="_Hlk183799679"/>
            <w:r w:rsidRPr="00A72BC4">
              <w:t>OŚRODEK WSPARCIA OSÓB NIEPEŁNOSPRAWNYCH I NIESAMODZIELNYCH</w:t>
            </w:r>
            <w:bookmarkEnd w:id="3"/>
          </w:p>
        </w:tc>
      </w:tr>
      <w:tr w:rsidR="000C6C1D" w:rsidRPr="00A72BC4" w14:paraId="45EF01B7" w14:textId="77777777" w:rsidTr="00D811C4">
        <w:tc>
          <w:tcPr>
            <w:tcW w:w="3215" w:type="dxa"/>
            <w:vAlign w:val="center"/>
          </w:tcPr>
          <w:p w14:paraId="367E6A7A" w14:textId="77777777" w:rsidR="000C6C1D" w:rsidRPr="00A72BC4" w:rsidRDefault="000C6C1D" w:rsidP="00D811C4">
            <w:pPr>
              <w:spacing w:after="0" w:line="240" w:lineRule="auto"/>
              <w:rPr>
                <w:rFonts w:asciiTheme="minorHAnsi" w:eastAsia="Times New Roman" w:hAnsiTheme="minorHAnsi" w:cstheme="minorHAnsi"/>
                <w:color w:val="auto"/>
              </w:rPr>
            </w:pPr>
            <w:r w:rsidRPr="00A72BC4">
              <w:rPr>
                <w:rFonts w:asciiTheme="minorHAnsi" w:eastAsia="Times New Roman" w:hAnsiTheme="minorHAnsi" w:cstheme="minorHAnsi"/>
                <w:color w:val="auto"/>
              </w:rPr>
              <w:t>Forma prawna</w:t>
            </w:r>
          </w:p>
        </w:tc>
        <w:tc>
          <w:tcPr>
            <w:tcW w:w="6619" w:type="dxa"/>
            <w:vAlign w:val="center"/>
          </w:tcPr>
          <w:p w14:paraId="2AC796C0" w14:textId="77777777" w:rsidR="000C6C1D" w:rsidRPr="00A72BC4" w:rsidRDefault="000C6C1D" w:rsidP="00D811C4">
            <w:pPr>
              <w:spacing w:after="0" w:line="240" w:lineRule="auto"/>
              <w:rPr>
                <w:rFonts w:asciiTheme="minorHAnsi" w:eastAsia="Times New Roman" w:hAnsiTheme="minorHAnsi" w:cstheme="minorHAnsi"/>
                <w:color w:val="auto"/>
              </w:rPr>
            </w:pPr>
            <w:r w:rsidRPr="00A72BC4">
              <w:t>fundacje</w:t>
            </w:r>
          </w:p>
        </w:tc>
      </w:tr>
      <w:tr w:rsidR="000C6C1D" w:rsidRPr="00A72BC4" w14:paraId="2F873C32" w14:textId="77777777" w:rsidTr="00D811C4">
        <w:tc>
          <w:tcPr>
            <w:tcW w:w="3215" w:type="dxa"/>
            <w:vAlign w:val="center"/>
          </w:tcPr>
          <w:p w14:paraId="7D21ABA2" w14:textId="77777777" w:rsidR="000C6C1D" w:rsidRPr="00A72BC4" w:rsidRDefault="000C6C1D" w:rsidP="00D811C4">
            <w:pPr>
              <w:spacing w:after="0" w:line="240" w:lineRule="auto"/>
              <w:rPr>
                <w:rFonts w:asciiTheme="minorHAnsi" w:eastAsia="Times New Roman" w:hAnsiTheme="minorHAnsi" w:cstheme="minorHAnsi"/>
                <w:color w:val="auto"/>
                <w:lang w:val="de-DE"/>
              </w:rPr>
            </w:pPr>
            <w:proofErr w:type="spellStart"/>
            <w:r w:rsidRPr="00A72BC4">
              <w:rPr>
                <w:rFonts w:asciiTheme="minorHAnsi" w:eastAsia="Times New Roman" w:hAnsiTheme="minorHAnsi" w:cstheme="minorHAnsi"/>
                <w:color w:val="auto"/>
                <w:lang w:val="de-DE"/>
              </w:rPr>
              <w:t>Numer</w:t>
            </w:r>
            <w:proofErr w:type="spellEnd"/>
            <w:r w:rsidRPr="00A72BC4">
              <w:rPr>
                <w:rFonts w:asciiTheme="minorHAnsi" w:eastAsia="Times New Roman" w:hAnsiTheme="minorHAnsi" w:cstheme="minorHAnsi"/>
                <w:color w:val="auto"/>
                <w:lang w:val="de-DE"/>
              </w:rPr>
              <w:t xml:space="preserve"> REGON</w:t>
            </w:r>
          </w:p>
        </w:tc>
        <w:tc>
          <w:tcPr>
            <w:tcW w:w="6619" w:type="dxa"/>
            <w:vAlign w:val="center"/>
          </w:tcPr>
          <w:p w14:paraId="0FC2641C" w14:textId="77777777" w:rsidR="000C6C1D" w:rsidRPr="00A72BC4" w:rsidRDefault="000C6C1D" w:rsidP="00D811C4">
            <w:pPr>
              <w:spacing w:after="0" w:line="240" w:lineRule="auto"/>
              <w:rPr>
                <w:rFonts w:asciiTheme="minorHAnsi" w:eastAsia="Times New Roman" w:hAnsiTheme="minorHAnsi" w:cstheme="minorHAnsi"/>
                <w:color w:val="auto"/>
                <w:lang w:val="de-DE"/>
              </w:rPr>
            </w:pPr>
            <w:r w:rsidRPr="00A72BC4">
              <w:t>302322158</w:t>
            </w:r>
          </w:p>
        </w:tc>
      </w:tr>
      <w:tr w:rsidR="000C6C1D" w:rsidRPr="00A72BC4" w14:paraId="24CFB2D0" w14:textId="77777777" w:rsidTr="00D811C4">
        <w:tc>
          <w:tcPr>
            <w:tcW w:w="3215" w:type="dxa"/>
            <w:vAlign w:val="center"/>
          </w:tcPr>
          <w:p w14:paraId="721D2294" w14:textId="77777777" w:rsidR="000C6C1D" w:rsidRPr="00A72BC4" w:rsidRDefault="000C6C1D" w:rsidP="00D811C4">
            <w:pPr>
              <w:spacing w:after="0" w:line="240" w:lineRule="auto"/>
              <w:rPr>
                <w:rFonts w:asciiTheme="minorHAnsi" w:eastAsia="Times New Roman" w:hAnsiTheme="minorHAnsi" w:cstheme="minorHAnsi"/>
                <w:color w:val="auto"/>
              </w:rPr>
            </w:pPr>
            <w:r w:rsidRPr="00A72BC4">
              <w:rPr>
                <w:rFonts w:asciiTheme="minorHAnsi" w:eastAsia="Times New Roman" w:hAnsiTheme="minorHAnsi" w:cstheme="minorHAnsi"/>
                <w:color w:val="auto"/>
              </w:rPr>
              <w:t>Numer NIP</w:t>
            </w:r>
          </w:p>
        </w:tc>
        <w:tc>
          <w:tcPr>
            <w:tcW w:w="6619" w:type="dxa"/>
            <w:vAlign w:val="center"/>
          </w:tcPr>
          <w:p w14:paraId="62C46E7E" w14:textId="77777777" w:rsidR="000C6C1D" w:rsidRPr="00A72BC4" w:rsidRDefault="000C6C1D" w:rsidP="00D811C4">
            <w:pPr>
              <w:spacing w:after="0" w:line="240" w:lineRule="auto"/>
              <w:rPr>
                <w:rFonts w:asciiTheme="minorHAnsi" w:eastAsia="Times New Roman" w:hAnsiTheme="minorHAnsi" w:cstheme="minorHAnsi"/>
                <w:color w:val="auto"/>
              </w:rPr>
            </w:pPr>
            <w:r w:rsidRPr="00A72BC4">
              <w:t>7773229441</w:t>
            </w:r>
          </w:p>
        </w:tc>
      </w:tr>
      <w:tr w:rsidR="000C6C1D" w:rsidRPr="00A72BC4" w14:paraId="0C918866" w14:textId="77777777" w:rsidTr="00D811C4">
        <w:tc>
          <w:tcPr>
            <w:tcW w:w="9834" w:type="dxa"/>
            <w:gridSpan w:val="2"/>
            <w:vAlign w:val="center"/>
          </w:tcPr>
          <w:p w14:paraId="4F0BA3A3" w14:textId="77777777" w:rsidR="000C6C1D" w:rsidRPr="00A72BC4" w:rsidRDefault="000C6C1D" w:rsidP="00D811C4">
            <w:pPr>
              <w:spacing w:after="0" w:line="240" w:lineRule="auto"/>
              <w:rPr>
                <w:rFonts w:asciiTheme="minorHAnsi" w:eastAsia="Times New Roman" w:hAnsiTheme="minorHAnsi" w:cstheme="minorHAnsi"/>
                <w:b/>
                <w:bCs/>
                <w:color w:val="auto"/>
              </w:rPr>
            </w:pPr>
            <w:r w:rsidRPr="00A72BC4">
              <w:rPr>
                <w:rFonts w:asciiTheme="minorHAnsi" w:eastAsia="Times New Roman" w:hAnsiTheme="minorHAnsi" w:cstheme="minorHAnsi"/>
                <w:b/>
                <w:bCs/>
                <w:color w:val="auto"/>
              </w:rPr>
              <w:t xml:space="preserve">Dane </w:t>
            </w:r>
            <w:proofErr w:type="gramStart"/>
            <w:r w:rsidRPr="00A72BC4">
              <w:rPr>
                <w:rFonts w:asciiTheme="minorHAnsi" w:eastAsia="Times New Roman" w:hAnsiTheme="minorHAnsi" w:cstheme="minorHAnsi"/>
                <w:b/>
                <w:bCs/>
                <w:color w:val="auto"/>
              </w:rPr>
              <w:t>teleadresowe  Zamawiającego</w:t>
            </w:r>
            <w:proofErr w:type="gramEnd"/>
            <w:r w:rsidRPr="00A72BC4">
              <w:rPr>
                <w:rFonts w:asciiTheme="minorHAnsi" w:eastAsia="Times New Roman" w:hAnsiTheme="minorHAnsi" w:cstheme="minorHAnsi"/>
                <w:b/>
                <w:bCs/>
                <w:color w:val="auto"/>
              </w:rPr>
              <w:t>:</w:t>
            </w:r>
          </w:p>
        </w:tc>
      </w:tr>
      <w:tr w:rsidR="000C6C1D" w:rsidRPr="00A72BC4" w14:paraId="142CDDDC" w14:textId="77777777" w:rsidTr="00D811C4">
        <w:tc>
          <w:tcPr>
            <w:tcW w:w="3215" w:type="dxa"/>
            <w:vAlign w:val="center"/>
          </w:tcPr>
          <w:p w14:paraId="462A5EE9" w14:textId="77777777" w:rsidR="000C6C1D" w:rsidRPr="00A72BC4" w:rsidRDefault="000C6C1D" w:rsidP="00D811C4">
            <w:pPr>
              <w:spacing w:after="0" w:line="240" w:lineRule="auto"/>
              <w:rPr>
                <w:rFonts w:asciiTheme="minorHAnsi" w:eastAsia="Times New Roman" w:hAnsiTheme="minorHAnsi" w:cstheme="minorHAnsi"/>
                <w:color w:val="auto"/>
              </w:rPr>
            </w:pPr>
            <w:r w:rsidRPr="00A72BC4">
              <w:rPr>
                <w:rFonts w:asciiTheme="minorHAnsi" w:eastAsia="Times New Roman" w:hAnsiTheme="minorHAnsi" w:cstheme="minorHAnsi"/>
                <w:color w:val="auto"/>
              </w:rPr>
              <w:t>Adres do korespondencji</w:t>
            </w:r>
          </w:p>
        </w:tc>
        <w:tc>
          <w:tcPr>
            <w:tcW w:w="6619" w:type="dxa"/>
            <w:vAlign w:val="center"/>
          </w:tcPr>
          <w:p w14:paraId="6287F0C7" w14:textId="77777777" w:rsidR="000C6C1D" w:rsidRPr="00A72BC4" w:rsidRDefault="000C6C1D" w:rsidP="00D811C4">
            <w:pPr>
              <w:spacing w:after="0" w:line="240" w:lineRule="auto"/>
              <w:rPr>
                <w:rFonts w:asciiTheme="minorHAnsi" w:eastAsia="Times New Roman" w:hAnsiTheme="minorHAnsi" w:cstheme="minorHAnsi"/>
                <w:color w:val="auto"/>
              </w:rPr>
            </w:pPr>
            <w:r w:rsidRPr="00A72BC4">
              <w:t>ul. Cienista 3, 60-587 Poznań</w:t>
            </w:r>
          </w:p>
        </w:tc>
      </w:tr>
      <w:tr w:rsidR="000C6C1D" w:rsidRPr="00A72BC4" w14:paraId="1AE94CEE" w14:textId="77777777" w:rsidTr="00D811C4">
        <w:tc>
          <w:tcPr>
            <w:tcW w:w="3215" w:type="dxa"/>
            <w:vAlign w:val="center"/>
          </w:tcPr>
          <w:p w14:paraId="1847F30D" w14:textId="77777777" w:rsidR="000C6C1D" w:rsidRPr="00A72BC4" w:rsidRDefault="000C6C1D" w:rsidP="00D811C4">
            <w:pPr>
              <w:spacing w:after="0" w:line="240" w:lineRule="auto"/>
              <w:rPr>
                <w:rFonts w:asciiTheme="minorHAnsi" w:eastAsia="Times New Roman" w:hAnsiTheme="minorHAnsi" w:cstheme="minorHAnsi"/>
                <w:color w:val="auto"/>
              </w:rPr>
            </w:pPr>
            <w:r w:rsidRPr="00A72BC4">
              <w:rPr>
                <w:rFonts w:asciiTheme="minorHAnsi" w:eastAsia="Times New Roman" w:hAnsiTheme="minorHAnsi" w:cstheme="minorHAnsi"/>
                <w:color w:val="auto"/>
              </w:rPr>
              <w:t>E-mail</w:t>
            </w:r>
          </w:p>
        </w:tc>
        <w:tc>
          <w:tcPr>
            <w:tcW w:w="6619" w:type="dxa"/>
            <w:vAlign w:val="center"/>
          </w:tcPr>
          <w:p w14:paraId="1B44010F" w14:textId="77777777" w:rsidR="000C6C1D" w:rsidRPr="00A72BC4" w:rsidRDefault="000C6C1D" w:rsidP="00D811C4">
            <w:pPr>
              <w:spacing w:after="0" w:line="240" w:lineRule="auto"/>
              <w:rPr>
                <w:rFonts w:asciiTheme="minorHAnsi" w:eastAsia="Times New Roman" w:hAnsiTheme="minorHAnsi" w:cstheme="minorHAnsi"/>
                <w:color w:val="auto"/>
              </w:rPr>
            </w:pPr>
            <w:r w:rsidRPr="00A72BC4">
              <w:rPr>
                <w:rFonts w:asciiTheme="minorHAnsi" w:eastAsia="Times New Roman" w:hAnsiTheme="minorHAnsi" w:cstheme="minorHAnsi"/>
                <w:color w:val="auto"/>
              </w:rPr>
              <w:t>kontakt@owonin.pl</w:t>
            </w:r>
          </w:p>
        </w:tc>
      </w:tr>
      <w:tr w:rsidR="000C6C1D" w:rsidRPr="00A72BC4" w14:paraId="1B976B20" w14:textId="77777777" w:rsidTr="00D811C4">
        <w:tc>
          <w:tcPr>
            <w:tcW w:w="3215" w:type="dxa"/>
            <w:vAlign w:val="center"/>
          </w:tcPr>
          <w:p w14:paraId="03390DF2" w14:textId="77777777" w:rsidR="000C6C1D" w:rsidRPr="00A72BC4" w:rsidRDefault="000C6C1D" w:rsidP="00D811C4">
            <w:pPr>
              <w:spacing w:after="0" w:line="240" w:lineRule="auto"/>
              <w:rPr>
                <w:rFonts w:asciiTheme="minorHAnsi" w:eastAsia="Times New Roman" w:hAnsiTheme="minorHAnsi" w:cstheme="minorHAnsi"/>
                <w:color w:val="auto"/>
              </w:rPr>
            </w:pPr>
            <w:r w:rsidRPr="00A72BC4">
              <w:rPr>
                <w:rFonts w:asciiTheme="minorHAnsi" w:eastAsia="Times New Roman" w:hAnsiTheme="minorHAnsi" w:cstheme="minorHAnsi"/>
                <w:color w:val="auto"/>
              </w:rPr>
              <w:t>Tel.</w:t>
            </w:r>
          </w:p>
        </w:tc>
        <w:tc>
          <w:tcPr>
            <w:tcW w:w="6619" w:type="dxa"/>
            <w:vAlign w:val="center"/>
          </w:tcPr>
          <w:p w14:paraId="3ED8BB54" w14:textId="77777777" w:rsidR="000C6C1D" w:rsidRPr="00A72BC4" w:rsidRDefault="000C6C1D" w:rsidP="00D811C4">
            <w:pPr>
              <w:spacing w:after="0" w:line="240" w:lineRule="auto"/>
              <w:rPr>
                <w:rFonts w:asciiTheme="minorHAnsi" w:eastAsia="Times New Roman" w:hAnsiTheme="minorHAnsi" w:cstheme="minorHAnsi"/>
                <w:color w:val="auto"/>
              </w:rPr>
            </w:pPr>
            <w:r w:rsidRPr="00A72BC4">
              <w:t>578303037</w:t>
            </w:r>
          </w:p>
        </w:tc>
      </w:tr>
      <w:tr w:rsidR="000C6C1D" w:rsidRPr="00A72BC4" w14:paraId="42E05CA5" w14:textId="77777777" w:rsidTr="00D811C4">
        <w:tc>
          <w:tcPr>
            <w:tcW w:w="3215" w:type="dxa"/>
            <w:vAlign w:val="center"/>
          </w:tcPr>
          <w:p w14:paraId="1AF55A6F" w14:textId="77777777" w:rsidR="000C6C1D" w:rsidRPr="00A72BC4" w:rsidRDefault="000C6C1D" w:rsidP="00D811C4">
            <w:pPr>
              <w:spacing w:after="0" w:line="240" w:lineRule="auto"/>
              <w:rPr>
                <w:rFonts w:asciiTheme="minorHAnsi" w:eastAsia="Times New Roman" w:hAnsiTheme="minorHAnsi" w:cstheme="minorHAnsi"/>
                <w:color w:val="auto"/>
              </w:rPr>
            </w:pPr>
            <w:r w:rsidRPr="00A72BC4">
              <w:rPr>
                <w:rFonts w:asciiTheme="minorHAnsi" w:eastAsia="Times New Roman" w:hAnsiTheme="minorHAnsi" w:cstheme="minorHAnsi"/>
                <w:color w:val="auto"/>
              </w:rPr>
              <w:t>Godziny pracy</w:t>
            </w:r>
          </w:p>
        </w:tc>
        <w:tc>
          <w:tcPr>
            <w:tcW w:w="6619" w:type="dxa"/>
            <w:vAlign w:val="center"/>
          </w:tcPr>
          <w:p w14:paraId="519B0374" w14:textId="77777777" w:rsidR="000C6C1D" w:rsidRPr="00A72BC4" w:rsidRDefault="000C6C1D" w:rsidP="00D811C4">
            <w:pPr>
              <w:spacing w:after="0" w:line="240" w:lineRule="auto"/>
              <w:rPr>
                <w:rFonts w:asciiTheme="minorHAnsi" w:eastAsia="Times New Roman" w:hAnsiTheme="minorHAnsi" w:cstheme="minorHAnsi"/>
                <w:color w:val="auto"/>
              </w:rPr>
            </w:pPr>
            <w:r w:rsidRPr="00A72BC4">
              <w:rPr>
                <w:rFonts w:asciiTheme="minorHAnsi" w:eastAsia="Times New Roman" w:hAnsiTheme="minorHAnsi" w:cstheme="minorHAnsi"/>
                <w:color w:val="auto"/>
              </w:rPr>
              <w:t>08:00-16:00</w:t>
            </w:r>
          </w:p>
        </w:tc>
      </w:tr>
      <w:tr w:rsidR="000C6C1D" w:rsidRPr="00A72BC4" w14:paraId="56F95ED8" w14:textId="77777777" w:rsidTr="00D811C4">
        <w:tc>
          <w:tcPr>
            <w:tcW w:w="9834" w:type="dxa"/>
            <w:gridSpan w:val="2"/>
            <w:vAlign w:val="center"/>
          </w:tcPr>
          <w:p w14:paraId="344F082C" w14:textId="77777777" w:rsidR="000C6C1D" w:rsidRPr="00A72BC4" w:rsidRDefault="000C6C1D" w:rsidP="00D811C4">
            <w:pPr>
              <w:spacing w:after="0" w:line="240" w:lineRule="auto"/>
              <w:rPr>
                <w:rFonts w:asciiTheme="minorHAnsi" w:eastAsia="Times New Roman" w:hAnsiTheme="minorHAnsi" w:cstheme="minorHAnsi"/>
                <w:b/>
                <w:color w:val="auto"/>
              </w:rPr>
            </w:pPr>
            <w:r w:rsidRPr="00A72BC4">
              <w:rPr>
                <w:rFonts w:asciiTheme="minorHAnsi" w:eastAsia="Times New Roman" w:hAnsiTheme="minorHAnsi" w:cstheme="minorHAnsi"/>
                <w:b/>
                <w:color w:val="auto"/>
              </w:rPr>
              <w:t xml:space="preserve">Dane biura projektu/dane do kontaktu Zamawiającego  </w:t>
            </w:r>
          </w:p>
        </w:tc>
      </w:tr>
      <w:tr w:rsidR="000C6C1D" w:rsidRPr="00A72BC4" w14:paraId="211AD24F" w14:textId="77777777" w:rsidTr="00D811C4">
        <w:tc>
          <w:tcPr>
            <w:tcW w:w="3215" w:type="dxa"/>
            <w:vAlign w:val="center"/>
          </w:tcPr>
          <w:p w14:paraId="37B85CA9" w14:textId="77777777" w:rsidR="000C6C1D" w:rsidRPr="00A72BC4" w:rsidRDefault="000C6C1D" w:rsidP="00D811C4">
            <w:pPr>
              <w:spacing w:after="0" w:line="240" w:lineRule="auto"/>
              <w:rPr>
                <w:rFonts w:asciiTheme="minorHAnsi" w:eastAsia="Times New Roman" w:hAnsiTheme="minorHAnsi" w:cstheme="minorHAnsi"/>
                <w:color w:val="auto"/>
              </w:rPr>
            </w:pPr>
            <w:r w:rsidRPr="00A72BC4">
              <w:rPr>
                <w:rFonts w:asciiTheme="minorHAnsi" w:eastAsia="Times New Roman" w:hAnsiTheme="minorHAnsi" w:cstheme="minorHAnsi"/>
                <w:color w:val="auto"/>
              </w:rPr>
              <w:t>Adres do korespondencji</w:t>
            </w:r>
          </w:p>
        </w:tc>
        <w:tc>
          <w:tcPr>
            <w:tcW w:w="6619" w:type="dxa"/>
            <w:vAlign w:val="center"/>
          </w:tcPr>
          <w:p w14:paraId="36C79138" w14:textId="77777777" w:rsidR="000C6C1D" w:rsidRPr="00A72BC4" w:rsidRDefault="000C6C1D" w:rsidP="00D811C4">
            <w:pPr>
              <w:spacing w:after="0" w:line="240" w:lineRule="auto"/>
              <w:rPr>
                <w:rFonts w:asciiTheme="minorHAnsi" w:eastAsia="Times New Roman" w:hAnsiTheme="minorHAnsi" w:cstheme="minorHAnsi"/>
                <w:color w:val="auto"/>
              </w:rPr>
            </w:pPr>
            <w:r w:rsidRPr="00A72BC4">
              <w:t>ul. Cienista 3, 60-587 Poznań</w:t>
            </w:r>
          </w:p>
        </w:tc>
      </w:tr>
      <w:tr w:rsidR="000C6C1D" w:rsidRPr="00A72BC4" w14:paraId="48358833" w14:textId="77777777" w:rsidTr="00D811C4">
        <w:tc>
          <w:tcPr>
            <w:tcW w:w="3215" w:type="dxa"/>
            <w:vAlign w:val="center"/>
          </w:tcPr>
          <w:p w14:paraId="1D02E6AF" w14:textId="77777777" w:rsidR="000C6C1D" w:rsidRPr="00A72BC4" w:rsidRDefault="000C6C1D" w:rsidP="00D811C4">
            <w:pPr>
              <w:spacing w:after="0" w:line="240" w:lineRule="auto"/>
              <w:rPr>
                <w:rFonts w:asciiTheme="minorHAnsi" w:eastAsia="Times New Roman" w:hAnsiTheme="minorHAnsi" w:cstheme="minorHAnsi"/>
                <w:color w:val="auto"/>
              </w:rPr>
            </w:pPr>
            <w:r w:rsidRPr="00A72BC4">
              <w:rPr>
                <w:rFonts w:asciiTheme="minorHAnsi" w:eastAsia="Times New Roman" w:hAnsiTheme="minorHAnsi" w:cstheme="minorHAnsi"/>
                <w:color w:val="auto"/>
              </w:rPr>
              <w:t>E-mail</w:t>
            </w:r>
          </w:p>
        </w:tc>
        <w:tc>
          <w:tcPr>
            <w:tcW w:w="6619" w:type="dxa"/>
            <w:vAlign w:val="center"/>
          </w:tcPr>
          <w:p w14:paraId="13589414" w14:textId="77777777" w:rsidR="000C6C1D" w:rsidRPr="00A72BC4" w:rsidRDefault="000C6C1D" w:rsidP="00D811C4">
            <w:pPr>
              <w:spacing w:after="0" w:line="240" w:lineRule="auto"/>
              <w:rPr>
                <w:rFonts w:asciiTheme="minorHAnsi" w:eastAsia="Times New Roman" w:hAnsiTheme="minorHAnsi" w:cstheme="minorHAnsi"/>
                <w:color w:val="auto"/>
              </w:rPr>
            </w:pPr>
            <w:r w:rsidRPr="00A72BC4">
              <w:rPr>
                <w:rFonts w:asciiTheme="minorHAnsi" w:eastAsia="Times New Roman" w:hAnsiTheme="minorHAnsi" w:cstheme="minorHAnsi"/>
                <w:color w:val="auto"/>
              </w:rPr>
              <w:t>nowak@owonin.pl</w:t>
            </w:r>
          </w:p>
        </w:tc>
      </w:tr>
      <w:tr w:rsidR="000C6C1D" w:rsidRPr="00A72BC4" w14:paraId="4B0BFC8E" w14:textId="77777777" w:rsidTr="00D811C4">
        <w:tc>
          <w:tcPr>
            <w:tcW w:w="3215" w:type="dxa"/>
            <w:vAlign w:val="center"/>
          </w:tcPr>
          <w:p w14:paraId="48B6EA90" w14:textId="77777777" w:rsidR="000C6C1D" w:rsidRPr="00A72BC4" w:rsidRDefault="000C6C1D" w:rsidP="00D811C4">
            <w:pPr>
              <w:spacing w:after="0" w:line="240" w:lineRule="auto"/>
              <w:rPr>
                <w:rFonts w:asciiTheme="minorHAnsi" w:eastAsia="Times New Roman" w:hAnsiTheme="minorHAnsi" w:cstheme="minorHAnsi"/>
                <w:color w:val="auto"/>
              </w:rPr>
            </w:pPr>
            <w:r w:rsidRPr="00A72BC4">
              <w:rPr>
                <w:rFonts w:asciiTheme="minorHAnsi" w:eastAsia="Times New Roman" w:hAnsiTheme="minorHAnsi" w:cstheme="minorHAnsi"/>
                <w:color w:val="auto"/>
              </w:rPr>
              <w:t>Tel.</w:t>
            </w:r>
          </w:p>
        </w:tc>
        <w:tc>
          <w:tcPr>
            <w:tcW w:w="6619" w:type="dxa"/>
            <w:vAlign w:val="center"/>
          </w:tcPr>
          <w:p w14:paraId="2C516E94" w14:textId="77777777" w:rsidR="000C6C1D" w:rsidRPr="00A72BC4" w:rsidRDefault="000C6C1D" w:rsidP="00D811C4">
            <w:pPr>
              <w:spacing w:after="0" w:line="240" w:lineRule="auto"/>
              <w:rPr>
                <w:rFonts w:asciiTheme="minorHAnsi" w:eastAsia="Times New Roman" w:hAnsiTheme="minorHAnsi" w:cstheme="minorHAnsi"/>
                <w:color w:val="auto"/>
              </w:rPr>
            </w:pPr>
            <w:r w:rsidRPr="00A72BC4">
              <w:t>575676360</w:t>
            </w:r>
          </w:p>
        </w:tc>
      </w:tr>
      <w:tr w:rsidR="000C6C1D" w:rsidRPr="00A72BC4" w14:paraId="481EE4CA" w14:textId="77777777" w:rsidTr="00D811C4">
        <w:tc>
          <w:tcPr>
            <w:tcW w:w="3215" w:type="dxa"/>
            <w:vAlign w:val="center"/>
          </w:tcPr>
          <w:p w14:paraId="25E4B6CB" w14:textId="77777777" w:rsidR="000C6C1D" w:rsidRPr="00A72BC4" w:rsidRDefault="000C6C1D" w:rsidP="00D811C4">
            <w:pPr>
              <w:spacing w:after="0" w:line="240" w:lineRule="auto"/>
              <w:rPr>
                <w:rFonts w:asciiTheme="minorHAnsi" w:eastAsia="Times New Roman" w:hAnsiTheme="minorHAnsi" w:cstheme="minorHAnsi"/>
                <w:color w:val="auto"/>
              </w:rPr>
            </w:pPr>
            <w:r w:rsidRPr="00A72BC4">
              <w:rPr>
                <w:rFonts w:asciiTheme="minorHAnsi" w:eastAsia="Times New Roman" w:hAnsiTheme="minorHAnsi" w:cstheme="minorHAnsi"/>
                <w:color w:val="auto"/>
              </w:rPr>
              <w:t>Godziny pracy</w:t>
            </w:r>
          </w:p>
        </w:tc>
        <w:tc>
          <w:tcPr>
            <w:tcW w:w="6619" w:type="dxa"/>
            <w:vAlign w:val="center"/>
          </w:tcPr>
          <w:p w14:paraId="5245501A" w14:textId="77777777" w:rsidR="000C6C1D" w:rsidRPr="00A72BC4" w:rsidRDefault="000C6C1D" w:rsidP="00D811C4">
            <w:pPr>
              <w:spacing w:after="0" w:line="240" w:lineRule="auto"/>
              <w:rPr>
                <w:rFonts w:asciiTheme="minorHAnsi" w:eastAsia="Times New Roman" w:hAnsiTheme="minorHAnsi" w:cstheme="minorHAnsi"/>
                <w:color w:val="auto"/>
              </w:rPr>
            </w:pPr>
            <w:r w:rsidRPr="00A72BC4">
              <w:rPr>
                <w:rFonts w:asciiTheme="minorHAnsi" w:eastAsia="Times New Roman" w:hAnsiTheme="minorHAnsi" w:cstheme="minorHAnsi"/>
                <w:color w:val="auto"/>
              </w:rPr>
              <w:t>08:00-15:00</w:t>
            </w:r>
          </w:p>
        </w:tc>
      </w:tr>
      <w:tr w:rsidR="000C6C1D" w:rsidRPr="00A72BC4" w14:paraId="48713A38" w14:textId="77777777" w:rsidTr="00D811C4">
        <w:tc>
          <w:tcPr>
            <w:tcW w:w="3215" w:type="dxa"/>
            <w:vAlign w:val="center"/>
          </w:tcPr>
          <w:p w14:paraId="643BF013" w14:textId="77777777" w:rsidR="000C6C1D" w:rsidRPr="00A72BC4" w:rsidRDefault="000C6C1D" w:rsidP="00D811C4">
            <w:pPr>
              <w:spacing w:after="0" w:line="240" w:lineRule="auto"/>
              <w:rPr>
                <w:rFonts w:asciiTheme="minorHAnsi" w:eastAsia="Times New Roman" w:hAnsiTheme="minorHAnsi" w:cstheme="minorHAnsi"/>
                <w:color w:val="auto"/>
              </w:rPr>
            </w:pPr>
            <w:r w:rsidRPr="00A72BC4">
              <w:rPr>
                <w:rFonts w:asciiTheme="minorHAnsi" w:eastAsia="Times New Roman" w:hAnsiTheme="minorHAnsi" w:cstheme="minorHAnsi"/>
                <w:color w:val="auto"/>
              </w:rPr>
              <w:t>Osoba do kontaktu (przedstawiciel Zamawiającego)</w:t>
            </w:r>
          </w:p>
        </w:tc>
        <w:tc>
          <w:tcPr>
            <w:tcW w:w="6619" w:type="dxa"/>
            <w:vAlign w:val="center"/>
          </w:tcPr>
          <w:p w14:paraId="6A75E8CF" w14:textId="77777777" w:rsidR="000C6C1D" w:rsidRPr="00A72BC4" w:rsidRDefault="000C6C1D" w:rsidP="00D811C4">
            <w:pPr>
              <w:spacing w:after="0" w:line="240" w:lineRule="auto"/>
              <w:rPr>
                <w:rFonts w:asciiTheme="minorHAnsi" w:eastAsia="Times New Roman" w:hAnsiTheme="minorHAnsi" w:cstheme="minorHAnsi"/>
                <w:color w:val="auto"/>
              </w:rPr>
            </w:pPr>
            <w:r w:rsidRPr="00A72BC4">
              <w:rPr>
                <w:rFonts w:asciiTheme="minorHAnsi" w:eastAsia="Times New Roman" w:hAnsiTheme="minorHAnsi" w:cstheme="minorHAnsi"/>
                <w:color w:val="auto"/>
              </w:rPr>
              <w:t>Anna Nowak</w:t>
            </w:r>
          </w:p>
        </w:tc>
      </w:tr>
      <w:bookmarkEnd w:id="2"/>
    </w:tbl>
    <w:p w14:paraId="3AD35B33" w14:textId="77777777" w:rsidR="000C6C1D" w:rsidRPr="001359B2" w:rsidRDefault="000C6C1D" w:rsidP="000C6C1D">
      <w:pPr>
        <w:spacing w:after="0"/>
        <w:rPr>
          <w:rFonts w:asciiTheme="minorHAnsi" w:hAnsiTheme="minorHAnsi" w:cstheme="minorHAnsi"/>
        </w:rPr>
      </w:pPr>
    </w:p>
    <w:p w14:paraId="595E79BC" w14:textId="77777777" w:rsidR="000C6C1D" w:rsidRPr="001359B2" w:rsidRDefault="000C6C1D" w:rsidP="000C6C1D">
      <w:pPr>
        <w:numPr>
          <w:ilvl w:val="0"/>
          <w:numId w:val="1"/>
        </w:numPr>
        <w:spacing w:after="0"/>
        <w:ind w:hanging="222"/>
        <w:rPr>
          <w:rFonts w:asciiTheme="minorHAnsi" w:hAnsiTheme="minorHAnsi" w:cstheme="minorHAnsi"/>
        </w:rPr>
      </w:pPr>
      <w:r w:rsidRPr="001359B2">
        <w:rPr>
          <w:rFonts w:asciiTheme="minorHAnsi" w:hAnsiTheme="minorHAnsi" w:cstheme="minorHAnsi"/>
          <w:b/>
          <w:u w:val="single" w:color="000000"/>
        </w:rPr>
        <w:t>ZAPYTANIE OFERTOWE</w:t>
      </w:r>
      <w:r w:rsidRPr="001359B2">
        <w:rPr>
          <w:rFonts w:asciiTheme="minorHAnsi" w:hAnsiTheme="minorHAnsi" w:cstheme="minorHAnsi"/>
          <w:b/>
        </w:rPr>
        <w:t xml:space="preserve">  </w:t>
      </w:r>
      <w:r w:rsidRPr="001359B2">
        <w:rPr>
          <w:rFonts w:asciiTheme="minorHAnsi" w:hAnsiTheme="minorHAnsi" w:cstheme="minorHAnsi"/>
        </w:rPr>
        <w:t xml:space="preserve"> </w:t>
      </w:r>
    </w:p>
    <w:p w14:paraId="187102B5" w14:textId="77777777" w:rsidR="000C6C1D" w:rsidRPr="001359B2" w:rsidRDefault="000C6C1D" w:rsidP="000C6C1D">
      <w:pPr>
        <w:spacing w:after="0"/>
        <w:ind w:left="101"/>
        <w:rPr>
          <w:rFonts w:asciiTheme="minorHAnsi" w:hAnsiTheme="minorHAnsi" w:cstheme="minorHAnsi"/>
        </w:rPr>
      </w:pPr>
      <w:r w:rsidRPr="001359B2">
        <w:rPr>
          <w:rFonts w:asciiTheme="minorHAnsi" w:hAnsiTheme="minorHAnsi" w:cstheme="minorHAnsi"/>
        </w:rPr>
        <w:t xml:space="preserve"> </w:t>
      </w:r>
    </w:p>
    <w:tbl>
      <w:tblPr>
        <w:tblStyle w:val="TableGrid"/>
        <w:tblW w:w="9918" w:type="dxa"/>
        <w:tblInd w:w="0" w:type="dxa"/>
        <w:tblCellMar>
          <w:top w:w="46" w:type="dxa"/>
          <w:left w:w="108" w:type="dxa"/>
          <w:right w:w="58" w:type="dxa"/>
        </w:tblCellMar>
        <w:tblLook w:val="04A0" w:firstRow="1" w:lastRow="0" w:firstColumn="1" w:lastColumn="0" w:noHBand="0" w:noVBand="1"/>
      </w:tblPr>
      <w:tblGrid>
        <w:gridCol w:w="3181"/>
        <w:gridCol w:w="6737"/>
      </w:tblGrid>
      <w:tr w:rsidR="000C6C1D" w:rsidRPr="001359B2" w14:paraId="038A1FC4" w14:textId="77777777" w:rsidTr="00D811C4">
        <w:trPr>
          <w:trHeight w:val="723"/>
        </w:trPr>
        <w:tc>
          <w:tcPr>
            <w:tcW w:w="3181" w:type="dxa"/>
            <w:tcBorders>
              <w:top w:val="single" w:sz="4" w:space="0" w:color="A6A6A6"/>
              <w:left w:val="single" w:sz="4" w:space="0" w:color="A6A6A6"/>
              <w:bottom w:val="single" w:sz="4" w:space="0" w:color="A6A6A6"/>
              <w:right w:val="single" w:sz="4" w:space="0" w:color="A6A6A6"/>
            </w:tcBorders>
          </w:tcPr>
          <w:p w14:paraId="42819253" w14:textId="77777777" w:rsidR="000C6C1D" w:rsidRPr="001359B2" w:rsidRDefault="000C6C1D" w:rsidP="00D811C4">
            <w:pPr>
              <w:rPr>
                <w:rFonts w:asciiTheme="minorHAnsi" w:hAnsiTheme="minorHAnsi" w:cstheme="minorHAnsi"/>
              </w:rPr>
            </w:pPr>
            <w:r w:rsidRPr="001359B2">
              <w:rPr>
                <w:rFonts w:asciiTheme="minorHAnsi" w:hAnsiTheme="minorHAnsi" w:cstheme="minorHAnsi"/>
              </w:rPr>
              <w:t xml:space="preserve">Tytuł zapytania </w:t>
            </w:r>
          </w:p>
        </w:tc>
        <w:tc>
          <w:tcPr>
            <w:tcW w:w="6737" w:type="dxa"/>
            <w:tcBorders>
              <w:top w:val="single" w:sz="4" w:space="0" w:color="A6A6A6"/>
              <w:left w:val="single" w:sz="4" w:space="0" w:color="A6A6A6"/>
              <w:bottom w:val="single" w:sz="4" w:space="0" w:color="A6A6A6"/>
              <w:right w:val="single" w:sz="4" w:space="0" w:color="A6A6A6"/>
            </w:tcBorders>
          </w:tcPr>
          <w:p w14:paraId="7FD7594F" w14:textId="77777777" w:rsidR="000C6C1D" w:rsidRPr="001359B2" w:rsidRDefault="000C6C1D" w:rsidP="00D811C4">
            <w:pPr>
              <w:ind w:right="48"/>
              <w:jc w:val="both"/>
              <w:rPr>
                <w:rFonts w:asciiTheme="minorHAnsi" w:hAnsiTheme="minorHAnsi" w:cstheme="minorHAnsi"/>
              </w:rPr>
            </w:pPr>
            <w:r w:rsidRPr="001359B2">
              <w:rPr>
                <w:rFonts w:asciiTheme="minorHAnsi" w:hAnsiTheme="minorHAnsi" w:cstheme="minorHAnsi"/>
              </w:rPr>
              <w:t xml:space="preserve">Przedmiotem niniejszego zamówienia jest usługa </w:t>
            </w:r>
            <w:r>
              <w:rPr>
                <w:rFonts w:asciiTheme="minorHAnsi" w:hAnsiTheme="minorHAnsi" w:cstheme="minorHAnsi"/>
              </w:rPr>
              <w:t>wsparcia specjalistycznego dla dzieci</w:t>
            </w:r>
            <w:r w:rsidRPr="001359B2">
              <w:rPr>
                <w:rFonts w:asciiTheme="minorHAnsi" w:hAnsiTheme="minorHAnsi" w:cstheme="minorHAnsi"/>
                <w:color w:val="auto"/>
              </w:rPr>
              <w:t xml:space="preserve"> </w:t>
            </w:r>
            <w:r w:rsidRPr="001359B2">
              <w:rPr>
                <w:rFonts w:asciiTheme="minorHAnsi" w:hAnsiTheme="minorHAnsi" w:cstheme="minorHAnsi"/>
              </w:rPr>
              <w:t xml:space="preserve">zgodnie ze specyfikacją przedstawioną poniżej.  </w:t>
            </w:r>
          </w:p>
        </w:tc>
      </w:tr>
      <w:tr w:rsidR="000C6C1D" w:rsidRPr="001359B2" w14:paraId="358D3828" w14:textId="77777777" w:rsidTr="00D811C4">
        <w:trPr>
          <w:trHeight w:val="783"/>
        </w:trPr>
        <w:tc>
          <w:tcPr>
            <w:tcW w:w="3181" w:type="dxa"/>
            <w:tcBorders>
              <w:top w:val="single" w:sz="4" w:space="0" w:color="A6A6A6"/>
              <w:left w:val="single" w:sz="4" w:space="0" w:color="A6A6A6"/>
              <w:bottom w:val="single" w:sz="4" w:space="0" w:color="A6A6A6"/>
              <w:right w:val="single" w:sz="4" w:space="0" w:color="A6A6A6"/>
            </w:tcBorders>
          </w:tcPr>
          <w:p w14:paraId="64F1639D" w14:textId="77777777" w:rsidR="000C6C1D" w:rsidRPr="001359B2" w:rsidRDefault="000C6C1D" w:rsidP="00D811C4">
            <w:pPr>
              <w:rPr>
                <w:rFonts w:asciiTheme="minorHAnsi" w:hAnsiTheme="minorHAnsi" w:cstheme="minorHAnsi"/>
              </w:rPr>
            </w:pPr>
            <w:r w:rsidRPr="001359B2">
              <w:rPr>
                <w:rFonts w:asciiTheme="minorHAnsi" w:hAnsiTheme="minorHAnsi" w:cstheme="minorHAnsi"/>
              </w:rPr>
              <w:t xml:space="preserve">Publikacja zapytania </w:t>
            </w:r>
          </w:p>
        </w:tc>
        <w:tc>
          <w:tcPr>
            <w:tcW w:w="6737" w:type="dxa"/>
            <w:tcBorders>
              <w:top w:val="single" w:sz="4" w:space="0" w:color="A6A6A6"/>
              <w:left w:val="single" w:sz="4" w:space="0" w:color="A6A6A6"/>
              <w:bottom w:val="single" w:sz="4" w:space="0" w:color="A6A6A6"/>
              <w:right w:val="single" w:sz="4" w:space="0" w:color="A6A6A6"/>
            </w:tcBorders>
          </w:tcPr>
          <w:p w14:paraId="1B876DD5" w14:textId="77777777" w:rsidR="000C6C1D" w:rsidRPr="001359B2" w:rsidRDefault="000C6C1D" w:rsidP="00D811C4">
            <w:pPr>
              <w:ind w:right="50"/>
              <w:jc w:val="both"/>
              <w:rPr>
                <w:rFonts w:asciiTheme="minorHAnsi" w:hAnsiTheme="minorHAnsi" w:cstheme="minorHAnsi"/>
              </w:rPr>
            </w:pPr>
            <w:r w:rsidRPr="001359B2">
              <w:rPr>
                <w:rFonts w:asciiTheme="minorHAnsi" w:hAnsiTheme="minorHAnsi" w:cstheme="minorHAnsi"/>
              </w:rPr>
              <w:t xml:space="preserve">Zapytanie ofertowe jest dostępne na stronie internetowej </w:t>
            </w:r>
            <w:hyperlink r:id="rId7" w:history="1">
              <w:r w:rsidRPr="001359B2">
                <w:rPr>
                  <w:rStyle w:val="Hipercze"/>
                  <w:rFonts w:asciiTheme="minorHAnsi" w:hAnsiTheme="minorHAnsi" w:cstheme="minorHAnsi"/>
                </w:rPr>
                <w:t>https://bazakonkurencyjnosci.funduszeeuropejskie.gov.pl/</w:t>
              </w:r>
            </w:hyperlink>
          </w:p>
        </w:tc>
      </w:tr>
      <w:tr w:rsidR="000C6C1D" w:rsidRPr="001359B2" w14:paraId="1044ABB1" w14:textId="77777777" w:rsidTr="00D811C4">
        <w:trPr>
          <w:trHeight w:val="783"/>
        </w:trPr>
        <w:tc>
          <w:tcPr>
            <w:tcW w:w="3181" w:type="dxa"/>
            <w:tcBorders>
              <w:top w:val="single" w:sz="4" w:space="0" w:color="A6A6A6"/>
              <w:left w:val="single" w:sz="4" w:space="0" w:color="A6A6A6"/>
              <w:bottom w:val="single" w:sz="4" w:space="0" w:color="A6A6A6"/>
              <w:right w:val="single" w:sz="4" w:space="0" w:color="A6A6A6"/>
            </w:tcBorders>
          </w:tcPr>
          <w:p w14:paraId="05B01DB8" w14:textId="77777777" w:rsidR="000C6C1D" w:rsidRPr="001359B2" w:rsidRDefault="000C6C1D" w:rsidP="00D811C4">
            <w:pPr>
              <w:rPr>
                <w:rFonts w:asciiTheme="minorHAnsi" w:hAnsiTheme="minorHAnsi" w:cstheme="minorHAnsi"/>
              </w:rPr>
            </w:pPr>
            <w:r w:rsidRPr="001359B2">
              <w:rPr>
                <w:rFonts w:asciiTheme="minorHAnsi" w:hAnsiTheme="minorHAnsi" w:cstheme="minorHAnsi"/>
              </w:rPr>
              <w:t>Charakter prawny zapytania</w:t>
            </w:r>
          </w:p>
        </w:tc>
        <w:tc>
          <w:tcPr>
            <w:tcW w:w="6737" w:type="dxa"/>
            <w:tcBorders>
              <w:top w:val="single" w:sz="4" w:space="0" w:color="A6A6A6"/>
              <w:left w:val="single" w:sz="4" w:space="0" w:color="A6A6A6"/>
              <w:bottom w:val="single" w:sz="4" w:space="0" w:color="A6A6A6"/>
              <w:right w:val="single" w:sz="4" w:space="0" w:color="A6A6A6"/>
            </w:tcBorders>
          </w:tcPr>
          <w:p w14:paraId="5070BE63" w14:textId="77777777" w:rsidR="000C6C1D" w:rsidRPr="001359B2" w:rsidRDefault="000C6C1D" w:rsidP="00D811C4">
            <w:pPr>
              <w:ind w:right="50"/>
              <w:jc w:val="both"/>
              <w:rPr>
                <w:rFonts w:asciiTheme="minorHAnsi" w:hAnsiTheme="minorHAnsi" w:cstheme="minorHAnsi"/>
              </w:rPr>
            </w:pPr>
            <w:r w:rsidRPr="001359B2">
              <w:rPr>
                <w:rFonts w:asciiTheme="minorHAnsi" w:hAnsiTheme="minorHAnsi" w:cstheme="minorHAnsi"/>
                <w:color w:val="auto"/>
              </w:rPr>
              <w:t xml:space="preserve">Zapytanie ofertowe realizowane jest zgodnie z zasadami konkurencyjności określonej w </w:t>
            </w:r>
            <w:r w:rsidRPr="001359B2">
              <w:rPr>
                <w:rFonts w:asciiTheme="minorHAnsi" w:hAnsiTheme="minorHAnsi" w:cstheme="minorHAnsi"/>
                <w:i/>
                <w:iCs/>
                <w:color w:val="auto"/>
              </w:rPr>
              <w:t xml:space="preserve">Wytycznych w zakresie kwalifikowalności wydatków w ramach </w:t>
            </w:r>
            <w:r w:rsidRPr="001359B2">
              <w:rPr>
                <w:rFonts w:asciiTheme="minorHAnsi" w:hAnsiTheme="minorHAnsi" w:cstheme="minorHAnsi"/>
              </w:rPr>
              <w:t xml:space="preserve">środków </w:t>
            </w:r>
            <w:r w:rsidRPr="001359B2">
              <w:rPr>
                <w:rFonts w:asciiTheme="minorHAnsi" w:hAnsiTheme="minorHAnsi" w:cstheme="minorHAnsi"/>
                <w:color w:val="222222"/>
                <w:shd w:val="clear" w:color="auto" w:fill="FFFFFF"/>
              </w:rPr>
              <w:t xml:space="preserve">dla EFS+, EFRR, FS i FST </w:t>
            </w:r>
            <w:r w:rsidRPr="001359B2">
              <w:rPr>
                <w:rFonts w:asciiTheme="minorHAnsi" w:hAnsiTheme="minorHAnsi" w:cstheme="minorHAnsi"/>
              </w:rPr>
              <w:t>na lata 2021-2027</w:t>
            </w:r>
          </w:p>
        </w:tc>
      </w:tr>
      <w:tr w:rsidR="000C6C1D" w:rsidRPr="001359B2" w14:paraId="5E8E2629" w14:textId="77777777" w:rsidTr="00D811C4">
        <w:trPr>
          <w:trHeight w:val="783"/>
        </w:trPr>
        <w:tc>
          <w:tcPr>
            <w:tcW w:w="9918" w:type="dxa"/>
            <w:gridSpan w:val="2"/>
            <w:tcBorders>
              <w:top w:val="single" w:sz="4" w:space="0" w:color="A6A6A6"/>
              <w:bottom w:val="single" w:sz="4" w:space="0" w:color="A6A6A6"/>
            </w:tcBorders>
          </w:tcPr>
          <w:p w14:paraId="357B62F8" w14:textId="77777777" w:rsidR="000C6C1D" w:rsidRPr="001359B2" w:rsidRDefault="000C6C1D" w:rsidP="00D811C4">
            <w:pPr>
              <w:jc w:val="both"/>
              <w:rPr>
                <w:rFonts w:asciiTheme="minorHAnsi" w:hAnsiTheme="minorHAnsi" w:cstheme="minorHAnsi"/>
                <w:b/>
                <w:bCs/>
                <w:u w:val="single"/>
              </w:rPr>
            </w:pPr>
          </w:p>
          <w:p w14:paraId="59908A60" w14:textId="77777777" w:rsidR="000C6C1D" w:rsidRPr="001359B2" w:rsidRDefault="000C6C1D" w:rsidP="00D811C4">
            <w:pPr>
              <w:jc w:val="both"/>
              <w:rPr>
                <w:rFonts w:asciiTheme="minorHAnsi" w:hAnsiTheme="minorHAnsi" w:cstheme="minorHAnsi"/>
                <w:b/>
                <w:bCs/>
                <w:u w:val="single"/>
              </w:rPr>
            </w:pPr>
          </w:p>
          <w:p w14:paraId="19196D41" w14:textId="77777777" w:rsidR="000C6C1D" w:rsidRPr="001359B2" w:rsidRDefault="000C6C1D" w:rsidP="00D811C4">
            <w:pPr>
              <w:pStyle w:val="Akapitzlist"/>
              <w:numPr>
                <w:ilvl w:val="0"/>
                <w:numId w:val="1"/>
              </w:numPr>
              <w:tabs>
                <w:tab w:val="left" w:pos="318"/>
              </w:tabs>
              <w:spacing w:line="240" w:lineRule="auto"/>
              <w:ind w:left="34"/>
              <w:jc w:val="both"/>
              <w:rPr>
                <w:rFonts w:asciiTheme="minorHAnsi" w:hAnsiTheme="minorHAnsi" w:cstheme="minorHAnsi"/>
                <w:b/>
                <w:bCs/>
                <w:u w:val="single"/>
              </w:rPr>
            </w:pPr>
            <w:r w:rsidRPr="001359B2">
              <w:rPr>
                <w:rFonts w:asciiTheme="minorHAnsi" w:hAnsiTheme="minorHAnsi" w:cstheme="minorHAnsi"/>
                <w:b/>
                <w:bCs/>
                <w:u w:val="single"/>
              </w:rPr>
              <w:t xml:space="preserve">OPIS PRZEDMIOTU ZAPYTANIA (ZAMÓWIENIA) </w:t>
            </w:r>
          </w:p>
          <w:p w14:paraId="7F810B0F" w14:textId="77777777" w:rsidR="000C6C1D" w:rsidRPr="001359B2" w:rsidRDefault="000C6C1D" w:rsidP="00D811C4">
            <w:pPr>
              <w:pStyle w:val="Akapitzlist"/>
              <w:ind w:left="315"/>
              <w:jc w:val="both"/>
              <w:rPr>
                <w:rFonts w:asciiTheme="minorHAnsi" w:hAnsiTheme="minorHAnsi" w:cstheme="minorHAnsi"/>
                <w:b/>
                <w:bCs/>
                <w:u w:val="single"/>
              </w:rPr>
            </w:pPr>
          </w:p>
          <w:p w14:paraId="14924459" w14:textId="77777777" w:rsidR="000C6C1D" w:rsidRPr="001359B2" w:rsidRDefault="000C6C1D" w:rsidP="00D811C4">
            <w:pPr>
              <w:jc w:val="both"/>
              <w:rPr>
                <w:rFonts w:asciiTheme="minorHAnsi" w:hAnsiTheme="minorHAnsi" w:cstheme="minorHAnsi"/>
                <w:b/>
                <w:bCs/>
                <w:u w:val="single"/>
              </w:rPr>
            </w:pPr>
            <w:r w:rsidRPr="001359B2">
              <w:rPr>
                <w:rFonts w:asciiTheme="minorHAnsi" w:hAnsiTheme="minorHAnsi" w:cstheme="minorHAnsi"/>
                <w:b/>
                <w:bCs/>
                <w:u w:val="single"/>
              </w:rPr>
              <w:t>3.1 Przedmiot zamówienia – informacje podstawowe:</w:t>
            </w:r>
          </w:p>
          <w:p w14:paraId="4A54D496" w14:textId="77777777" w:rsidR="000C6C1D" w:rsidRPr="001359B2" w:rsidRDefault="000C6C1D" w:rsidP="00D811C4">
            <w:pPr>
              <w:pStyle w:val="Akapitzlist"/>
              <w:ind w:left="315"/>
              <w:jc w:val="both"/>
              <w:rPr>
                <w:rFonts w:asciiTheme="minorHAnsi" w:hAnsiTheme="minorHAnsi" w:cstheme="minorHAnsi"/>
                <w:u w:val="single"/>
              </w:rPr>
            </w:pPr>
          </w:p>
          <w:p w14:paraId="336C588F" w14:textId="77777777" w:rsidR="000C6C1D" w:rsidRPr="001359B2" w:rsidRDefault="000C6C1D" w:rsidP="00D811C4">
            <w:pPr>
              <w:rPr>
                <w:rFonts w:asciiTheme="minorHAnsi" w:hAnsiTheme="minorHAnsi" w:cstheme="minorHAnsi"/>
              </w:rPr>
            </w:pPr>
          </w:p>
        </w:tc>
      </w:tr>
      <w:tr w:rsidR="000C6C1D" w:rsidRPr="001359B2" w14:paraId="74552532" w14:textId="77777777" w:rsidTr="00D811C4">
        <w:trPr>
          <w:trHeight w:val="1892"/>
        </w:trPr>
        <w:tc>
          <w:tcPr>
            <w:tcW w:w="3181" w:type="dxa"/>
            <w:tcBorders>
              <w:top w:val="single" w:sz="4" w:space="0" w:color="A6A6A6"/>
              <w:left w:val="single" w:sz="4" w:space="0" w:color="A6A6A6"/>
              <w:bottom w:val="single" w:sz="4" w:space="0" w:color="A6A6A6"/>
              <w:right w:val="single" w:sz="4" w:space="0" w:color="A6A6A6"/>
            </w:tcBorders>
          </w:tcPr>
          <w:p w14:paraId="0E5AE64A" w14:textId="77777777" w:rsidR="000C6C1D" w:rsidRPr="001359B2" w:rsidRDefault="000C6C1D" w:rsidP="00D811C4">
            <w:pPr>
              <w:rPr>
                <w:rFonts w:asciiTheme="minorHAnsi" w:hAnsiTheme="minorHAnsi" w:cstheme="minorHAnsi"/>
              </w:rPr>
            </w:pPr>
            <w:r w:rsidRPr="001359B2">
              <w:rPr>
                <w:rFonts w:asciiTheme="minorHAnsi" w:hAnsiTheme="minorHAnsi" w:cstheme="minorHAnsi"/>
              </w:rPr>
              <w:lastRenderedPageBreak/>
              <w:t>Zwięzłe określenie przedmiotu zamówienia</w:t>
            </w:r>
          </w:p>
        </w:tc>
        <w:tc>
          <w:tcPr>
            <w:tcW w:w="6737" w:type="dxa"/>
            <w:tcBorders>
              <w:top w:val="single" w:sz="4" w:space="0" w:color="A6A6A6"/>
              <w:left w:val="single" w:sz="4" w:space="0" w:color="A6A6A6"/>
              <w:bottom w:val="single" w:sz="4" w:space="0" w:color="A6A6A6"/>
              <w:right w:val="single" w:sz="4" w:space="0" w:color="A6A6A6"/>
            </w:tcBorders>
          </w:tcPr>
          <w:p w14:paraId="50414DDE" w14:textId="75F0447B" w:rsidR="000C6C1D" w:rsidRPr="001359B2" w:rsidRDefault="000C6C1D" w:rsidP="00D811C4">
            <w:pPr>
              <w:ind w:right="49"/>
              <w:rPr>
                <w:rFonts w:asciiTheme="minorHAnsi" w:hAnsiTheme="minorHAnsi" w:cstheme="minorHAnsi"/>
              </w:rPr>
            </w:pPr>
            <w:r w:rsidRPr="00EC0F4B">
              <w:t xml:space="preserve">Świadczenie usług wsparcia specjalistycznego w formie </w:t>
            </w:r>
            <w:r>
              <w:t>grupowych warsztatów umiejętności społecznych oraz grupowych warsztatów terapeutycznych</w:t>
            </w:r>
            <w:r w:rsidRPr="00EC0F4B">
              <w:t xml:space="preserve"> dla dzieci i młodzieży</w:t>
            </w:r>
            <w:r w:rsidRPr="001359B2">
              <w:rPr>
                <w:rFonts w:asciiTheme="minorHAnsi" w:hAnsiTheme="minorHAnsi" w:cstheme="minorHAnsi"/>
              </w:rPr>
              <w:t xml:space="preserve"> </w:t>
            </w:r>
            <w:r>
              <w:rPr>
                <w:rFonts w:asciiTheme="minorHAnsi" w:hAnsiTheme="minorHAnsi" w:cstheme="minorHAnsi"/>
              </w:rPr>
              <w:t>z terenu Gminy Somonino objętych wsparciem w projekcie.</w:t>
            </w:r>
          </w:p>
        </w:tc>
      </w:tr>
      <w:tr w:rsidR="000C6C1D" w:rsidRPr="001359B2" w14:paraId="65B4605B" w14:textId="77777777" w:rsidTr="00D811C4">
        <w:trPr>
          <w:trHeight w:val="864"/>
        </w:trPr>
        <w:tc>
          <w:tcPr>
            <w:tcW w:w="3181" w:type="dxa"/>
            <w:tcBorders>
              <w:top w:val="single" w:sz="4" w:space="0" w:color="A6A6A6"/>
              <w:left w:val="single" w:sz="4" w:space="0" w:color="A6A6A6"/>
              <w:bottom w:val="single" w:sz="4" w:space="0" w:color="A6A6A6"/>
              <w:right w:val="single" w:sz="4" w:space="0" w:color="A6A6A6"/>
            </w:tcBorders>
          </w:tcPr>
          <w:p w14:paraId="0180F06B" w14:textId="77777777" w:rsidR="000C6C1D" w:rsidRPr="001359B2" w:rsidRDefault="000C6C1D" w:rsidP="00D811C4">
            <w:pPr>
              <w:rPr>
                <w:rFonts w:asciiTheme="minorHAnsi" w:hAnsiTheme="minorHAnsi" w:cstheme="minorHAnsi"/>
              </w:rPr>
            </w:pPr>
            <w:r w:rsidRPr="001359B2">
              <w:rPr>
                <w:rFonts w:asciiTheme="minorHAnsi" w:hAnsiTheme="minorHAnsi" w:cstheme="minorHAnsi"/>
              </w:rPr>
              <w:t>Wspólny Słownik Zamówień (kod-y CPV przedmiotu zamówienia)</w:t>
            </w:r>
          </w:p>
        </w:tc>
        <w:tc>
          <w:tcPr>
            <w:tcW w:w="6737" w:type="dxa"/>
            <w:tcBorders>
              <w:top w:val="single" w:sz="4" w:space="0" w:color="A6A6A6"/>
              <w:left w:val="single" w:sz="4" w:space="0" w:color="A6A6A6"/>
              <w:bottom w:val="single" w:sz="4" w:space="0" w:color="A6A6A6"/>
              <w:right w:val="single" w:sz="4" w:space="0" w:color="A6A6A6"/>
            </w:tcBorders>
          </w:tcPr>
          <w:p w14:paraId="4A93F916" w14:textId="77777777" w:rsidR="000C6C1D" w:rsidRDefault="000C6C1D" w:rsidP="00D811C4">
            <w:pPr>
              <w:jc w:val="both"/>
              <w:rPr>
                <w:rFonts w:asciiTheme="minorHAnsi" w:hAnsiTheme="minorHAnsi" w:cstheme="minorHAnsi"/>
                <w:color w:val="auto"/>
              </w:rPr>
            </w:pPr>
            <w:r w:rsidRPr="00533106">
              <w:rPr>
                <w:rFonts w:asciiTheme="minorHAnsi" w:hAnsiTheme="minorHAnsi" w:cstheme="minorHAnsi"/>
                <w:color w:val="auto"/>
              </w:rPr>
              <w:t xml:space="preserve">85121270-6 – Usługi psychiatryczne lub psychologiczne </w:t>
            </w:r>
          </w:p>
          <w:p w14:paraId="67A030A1" w14:textId="21468EE8" w:rsidR="000C6C1D" w:rsidRDefault="000C6C1D" w:rsidP="00D811C4">
            <w:pPr>
              <w:jc w:val="both"/>
              <w:rPr>
                <w:rFonts w:asciiTheme="minorHAnsi" w:hAnsiTheme="minorHAnsi" w:cstheme="minorHAnsi"/>
                <w:color w:val="auto"/>
              </w:rPr>
            </w:pPr>
            <w:r w:rsidRPr="00F91A0D">
              <w:rPr>
                <w:rFonts w:asciiTheme="minorHAnsi" w:hAnsiTheme="minorHAnsi" w:cstheme="minorHAnsi"/>
                <w:color w:val="auto"/>
              </w:rPr>
              <w:t xml:space="preserve">80340000-9 </w:t>
            </w:r>
            <w:r>
              <w:rPr>
                <w:rFonts w:asciiTheme="minorHAnsi" w:hAnsiTheme="minorHAnsi" w:cstheme="minorHAnsi"/>
                <w:color w:val="auto"/>
              </w:rPr>
              <w:t xml:space="preserve">– </w:t>
            </w:r>
            <w:r w:rsidRPr="00F91A0D">
              <w:rPr>
                <w:rFonts w:asciiTheme="minorHAnsi" w:hAnsiTheme="minorHAnsi" w:cstheme="minorHAnsi"/>
                <w:color w:val="auto"/>
              </w:rPr>
              <w:t>Usługi edukacji specjalnej</w:t>
            </w:r>
          </w:p>
          <w:p w14:paraId="07767007" w14:textId="77777777" w:rsidR="000C6C1D" w:rsidRPr="00AD6F8B" w:rsidRDefault="000C6C1D" w:rsidP="00D811C4">
            <w:pPr>
              <w:jc w:val="both"/>
              <w:rPr>
                <w:rFonts w:asciiTheme="minorHAnsi" w:hAnsiTheme="minorHAnsi" w:cstheme="minorHAnsi"/>
                <w:color w:val="auto"/>
              </w:rPr>
            </w:pPr>
            <w:r w:rsidRPr="009E5956">
              <w:rPr>
                <w:rFonts w:asciiTheme="minorHAnsi" w:hAnsiTheme="minorHAnsi" w:cstheme="minorHAnsi"/>
                <w:color w:val="auto"/>
              </w:rPr>
              <w:t>85140000-2</w:t>
            </w:r>
            <w:r>
              <w:rPr>
                <w:rFonts w:asciiTheme="minorHAnsi" w:hAnsiTheme="minorHAnsi" w:cstheme="minorHAnsi"/>
                <w:color w:val="auto"/>
              </w:rPr>
              <w:t xml:space="preserve"> </w:t>
            </w:r>
            <w:proofErr w:type="gramStart"/>
            <w:r>
              <w:rPr>
                <w:rFonts w:asciiTheme="minorHAnsi" w:hAnsiTheme="minorHAnsi" w:cstheme="minorHAnsi"/>
                <w:color w:val="auto"/>
              </w:rPr>
              <w:t xml:space="preserve">- </w:t>
            </w:r>
            <w:r w:rsidRPr="009E5956">
              <w:rPr>
                <w:rFonts w:asciiTheme="minorHAnsi" w:hAnsiTheme="minorHAnsi" w:cstheme="minorHAnsi"/>
                <w:color w:val="auto"/>
              </w:rPr>
              <w:t xml:space="preserve"> Różne</w:t>
            </w:r>
            <w:proofErr w:type="gramEnd"/>
            <w:r w:rsidRPr="009E5956">
              <w:rPr>
                <w:rFonts w:asciiTheme="minorHAnsi" w:hAnsiTheme="minorHAnsi" w:cstheme="minorHAnsi"/>
                <w:color w:val="auto"/>
              </w:rPr>
              <w:t xml:space="preserve"> usługi w dziedzinie zdrowia</w:t>
            </w:r>
          </w:p>
        </w:tc>
      </w:tr>
    </w:tbl>
    <w:p w14:paraId="53E17C84" w14:textId="46109CA8" w:rsidR="000C6C1D" w:rsidRPr="001359B2" w:rsidRDefault="000C6C1D" w:rsidP="000C6C1D">
      <w:pPr>
        <w:spacing w:after="0"/>
        <w:ind w:left="101"/>
        <w:rPr>
          <w:rFonts w:asciiTheme="minorHAnsi" w:hAnsiTheme="minorHAnsi" w:cstheme="minorHAnsi"/>
        </w:rPr>
      </w:pPr>
      <w:r w:rsidRPr="001359B2">
        <w:rPr>
          <w:rFonts w:asciiTheme="minorHAnsi" w:hAnsiTheme="minorHAnsi" w:cstheme="minorHAnsi"/>
          <w:b/>
        </w:rPr>
        <w:t xml:space="preserve"> </w:t>
      </w:r>
    </w:p>
    <w:p w14:paraId="0C72BEA8" w14:textId="77777777" w:rsidR="000C6C1D" w:rsidRPr="001359B2" w:rsidRDefault="000C6C1D" w:rsidP="000C6C1D">
      <w:pPr>
        <w:spacing w:after="0"/>
        <w:rPr>
          <w:rFonts w:asciiTheme="minorHAnsi" w:hAnsiTheme="minorHAnsi" w:cstheme="minorHAnsi"/>
          <w:b/>
        </w:rPr>
      </w:pPr>
      <w:r w:rsidRPr="001359B2">
        <w:rPr>
          <w:rFonts w:asciiTheme="minorHAnsi" w:hAnsiTheme="minorHAnsi" w:cstheme="minorHAnsi"/>
          <w:b/>
          <w:u w:val="single" w:color="000000"/>
        </w:rPr>
        <w:t>3.2.Szczegółowy opis przedmiotu zamówienia:</w:t>
      </w:r>
      <w:r w:rsidRPr="001359B2">
        <w:rPr>
          <w:rFonts w:asciiTheme="minorHAnsi" w:hAnsiTheme="minorHAnsi" w:cstheme="minorHAnsi"/>
          <w:b/>
        </w:rPr>
        <w:t xml:space="preserve"> </w:t>
      </w:r>
    </w:p>
    <w:tbl>
      <w:tblPr>
        <w:tblStyle w:val="TableGrid"/>
        <w:tblW w:w="9938" w:type="dxa"/>
        <w:tblInd w:w="0" w:type="dxa"/>
        <w:tblCellMar>
          <w:top w:w="45" w:type="dxa"/>
        </w:tblCellMar>
        <w:tblLook w:val="04A0" w:firstRow="1" w:lastRow="0" w:firstColumn="1" w:lastColumn="0" w:noHBand="0" w:noVBand="1"/>
      </w:tblPr>
      <w:tblGrid>
        <w:gridCol w:w="809"/>
        <w:gridCol w:w="9129"/>
      </w:tblGrid>
      <w:tr w:rsidR="000C6C1D" w:rsidRPr="001359B2" w14:paraId="083AADA9" w14:textId="77777777" w:rsidTr="00D811C4">
        <w:trPr>
          <w:trHeight w:val="434"/>
        </w:trPr>
        <w:tc>
          <w:tcPr>
            <w:tcW w:w="809" w:type="dxa"/>
            <w:tcBorders>
              <w:top w:val="single" w:sz="4" w:space="0" w:color="auto"/>
              <w:left w:val="single" w:sz="4" w:space="0" w:color="auto"/>
              <w:bottom w:val="single" w:sz="4" w:space="0" w:color="auto"/>
              <w:right w:val="single" w:sz="4" w:space="0" w:color="auto"/>
            </w:tcBorders>
          </w:tcPr>
          <w:p w14:paraId="2908D952" w14:textId="77777777" w:rsidR="000C6C1D" w:rsidRPr="001359B2" w:rsidRDefault="000C6C1D" w:rsidP="00D811C4">
            <w:pPr>
              <w:ind w:left="108"/>
              <w:rPr>
                <w:rFonts w:asciiTheme="minorHAnsi" w:hAnsiTheme="minorHAnsi" w:cstheme="minorHAnsi"/>
              </w:rPr>
            </w:pPr>
            <w:r w:rsidRPr="001359B2">
              <w:rPr>
                <w:rFonts w:asciiTheme="minorHAnsi" w:hAnsiTheme="minorHAnsi" w:cstheme="minorHAnsi"/>
              </w:rPr>
              <w:t>3.2.1</w:t>
            </w:r>
          </w:p>
          <w:p w14:paraId="5385F1A9" w14:textId="77777777" w:rsidR="000C6C1D" w:rsidRPr="001359B2" w:rsidRDefault="000C6C1D" w:rsidP="00D811C4">
            <w:pPr>
              <w:ind w:left="108"/>
              <w:rPr>
                <w:rFonts w:asciiTheme="minorHAnsi" w:hAnsiTheme="minorHAnsi" w:cstheme="minorHAnsi"/>
              </w:rPr>
            </w:pPr>
          </w:p>
          <w:p w14:paraId="5494B630" w14:textId="77777777" w:rsidR="000C6C1D" w:rsidRPr="001359B2" w:rsidRDefault="000C6C1D" w:rsidP="00D811C4">
            <w:pPr>
              <w:ind w:left="108"/>
              <w:rPr>
                <w:rFonts w:asciiTheme="minorHAnsi" w:hAnsiTheme="minorHAnsi" w:cstheme="minorHAnsi"/>
              </w:rPr>
            </w:pPr>
            <w:r w:rsidRPr="001359B2">
              <w:rPr>
                <w:rFonts w:asciiTheme="minorHAnsi" w:hAnsiTheme="minorHAnsi" w:cstheme="minorHAnsi"/>
              </w:rPr>
              <w:t xml:space="preserve"> </w:t>
            </w:r>
          </w:p>
        </w:tc>
        <w:tc>
          <w:tcPr>
            <w:tcW w:w="9129" w:type="dxa"/>
            <w:tcBorders>
              <w:top w:val="single" w:sz="4" w:space="0" w:color="auto"/>
              <w:left w:val="single" w:sz="4" w:space="0" w:color="auto"/>
              <w:bottom w:val="single" w:sz="4" w:space="0" w:color="auto"/>
              <w:right w:val="single" w:sz="4" w:space="0" w:color="auto"/>
            </w:tcBorders>
          </w:tcPr>
          <w:p w14:paraId="681E2873" w14:textId="16686B82" w:rsidR="000C6C1D" w:rsidRPr="004822DC" w:rsidRDefault="000C6C1D" w:rsidP="00D811C4">
            <w:pPr>
              <w:pStyle w:val="Akapitzlist"/>
              <w:ind w:left="927" w:right="49"/>
              <w:rPr>
                <w:b/>
                <w:bCs/>
                <w:color w:val="000000" w:themeColor="text1"/>
                <w:lang w:eastAsia="en-US"/>
              </w:rPr>
            </w:pPr>
            <w:r w:rsidRPr="004822DC">
              <w:rPr>
                <w:b/>
                <w:bCs/>
                <w:color w:val="000000" w:themeColor="text1"/>
                <w:lang w:eastAsia="en-US"/>
              </w:rPr>
              <w:t>Część I Grupowe warsztaty umiejętności społecznych:</w:t>
            </w:r>
          </w:p>
          <w:p w14:paraId="6802BBE3" w14:textId="0129C5CE" w:rsidR="000C6C1D" w:rsidRPr="00E04466" w:rsidRDefault="000C6C1D" w:rsidP="00AA5F4B">
            <w:pPr>
              <w:pStyle w:val="Akapitzlist"/>
              <w:numPr>
                <w:ilvl w:val="0"/>
                <w:numId w:val="29"/>
              </w:numPr>
              <w:spacing w:line="240" w:lineRule="auto"/>
              <w:ind w:right="49"/>
              <w:rPr>
                <w:rFonts w:asciiTheme="minorHAnsi" w:hAnsiTheme="minorHAnsi" w:cstheme="minorHAnsi"/>
              </w:rPr>
            </w:pPr>
            <w:r w:rsidRPr="00E04466">
              <w:rPr>
                <w:rFonts w:asciiTheme="minorHAnsi" w:hAnsiTheme="minorHAnsi" w:cstheme="minorHAnsi"/>
              </w:rPr>
              <w:t>Liczba osób objętych wsparciem: 50</w:t>
            </w:r>
          </w:p>
          <w:p w14:paraId="4467C5F5" w14:textId="3FABAF1F" w:rsidR="000C6C1D" w:rsidRPr="00E04466" w:rsidRDefault="000C6C1D" w:rsidP="00AA5F4B">
            <w:pPr>
              <w:pStyle w:val="Akapitzlist"/>
              <w:numPr>
                <w:ilvl w:val="0"/>
                <w:numId w:val="29"/>
              </w:numPr>
              <w:spacing w:line="240" w:lineRule="auto"/>
              <w:ind w:right="49"/>
              <w:rPr>
                <w:rFonts w:asciiTheme="minorHAnsi" w:hAnsiTheme="minorHAnsi" w:cstheme="minorHAnsi"/>
              </w:rPr>
            </w:pPr>
            <w:r w:rsidRPr="00E04466">
              <w:rPr>
                <w:rFonts w:asciiTheme="minorHAnsi" w:hAnsiTheme="minorHAnsi" w:cstheme="minorHAnsi"/>
              </w:rPr>
              <w:t>Liczba grup objętych wsparciem: 6</w:t>
            </w:r>
          </w:p>
          <w:p w14:paraId="51740A4B" w14:textId="386A0451" w:rsidR="000C6C1D" w:rsidRPr="00E04466" w:rsidRDefault="000C6C1D" w:rsidP="00AA5F4B">
            <w:pPr>
              <w:pStyle w:val="Akapitzlist"/>
              <w:numPr>
                <w:ilvl w:val="1"/>
                <w:numId w:val="29"/>
              </w:numPr>
              <w:spacing w:line="240" w:lineRule="auto"/>
              <w:ind w:right="49"/>
              <w:rPr>
                <w:rFonts w:asciiTheme="minorHAnsi" w:hAnsiTheme="minorHAnsi" w:cstheme="minorHAnsi"/>
                <w:color w:val="auto"/>
              </w:rPr>
            </w:pPr>
            <w:r w:rsidRPr="00E04466">
              <w:rPr>
                <w:rFonts w:asciiTheme="minorHAnsi" w:hAnsiTheme="minorHAnsi" w:cstheme="minorHAnsi"/>
                <w:color w:val="auto"/>
              </w:rPr>
              <w:t>Liczba godzin zegarowych wsparcia: 8 h/gr=48h</w:t>
            </w:r>
          </w:p>
          <w:p w14:paraId="60756FC3" w14:textId="1DF2FD05" w:rsidR="000C6C1D" w:rsidRDefault="000C6C1D" w:rsidP="00AA5F4B">
            <w:pPr>
              <w:pStyle w:val="Akapitzlist"/>
              <w:numPr>
                <w:ilvl w:val="0"/>
                <w:numId w:val="29"/>
              </w:numPr>
              <w:spacing w:line="240" w:lineRule="auto"/>
              <w:ind w:right="49"/>
              <w:rPr>
                <w:rFonts w:asciiTheme="minorHAnsi" w:hAnsiTheme="minorHAnsi" w:cstheme="minorHAnsi"/>
              </w:rPr>
            </w:pPr>
            <w:r>
              <w:rPr>
                <w:rFonts w:asciiTheme="minorHAnsi" w:hAnsiTheme="minorHAnsi" w:cstheme="minorHAnsi"/>
              </w:rPr>
              <w:t>P</w:t>
            </w:r>
            <w:r w:rsidRPr="001359B2">
              <w:rPr>
                <w:rFonts w:asciiTheme="minorHAnsi" w:hAnsiTheme="minorHAnsi" w:cstheme="minorHAnsi"/>
              </w:rPr>
              <w:t xml:space="preserve">rogram </w:t>
            </w:r>
            <w:r>
              <w:rPr>
                <w:rFonts w:asciiTheme="minorHAnsi" w:hAnsiTheme="minorHAnsi" w:cstheme="minorHAnsi"/>
              </w:rPr>
              <w:t xml:space="preserve">grupowych treningów umiejętności społecznych powinien zawierać co najmniej.: </w:t>
            </w:r>
          </w:p>
          <w:p w14:paraId="4CB0AA01" w14:textId="5281CAC7" w:rsidR="00F419A3" w:rsidRPr="00F419A3" w:rsidRDefault="00F419A3" w:rsidP="00AA5F4B">
            <w:pPr>
              <w:pStyle w:val="Akapitzlist"/>
              <w:numPr>
                <w:ilvl w:val="0"/>
                <w:numId w:val="29"/>
              </w:numPr>
              <w:spacing w:line="240" w:lineRule="auto"/>
              <w:ind w:right="49"/>
              <w:rPr>
                <w:rFonts w:asciiTheme="minorHAnsi" w:hAnsiTheme="minorHAnsi" w:cstheme="minorHAnsi"/>
              </w:rPr>
            </w:pPr>
            <w:r w:rsidRPr="00F419A3">
              <w:rPr>
                <w:rFonts w:asciiTheme="minorHAnsi" w:hAnsiTheme="minorHAnsi" w:cstheme="minorHAnsi"/>
              </w:rPr>
              <w:t>Trening umiejętności komunikacyjnych,</w:t>
            </w:r>
          </w:p>
          <w:p w14:paraId="3076BB3C" w14:textId="584D0896" w:rsidR="00F419A3" w:rsidRPr="00F419A3" w:rsidRDefault="00F419A3" w:rsidP="00AA5F4B">
            <w:pPr>
              <w:pStyle w:val="Akapitzlist"/>
              <w:numPr>
                <w:ilvl w:val="0"/>
                <w:numId w:val="29"/>
              </w:numPr>
              <w:spacing w:line="240" w:lineRule="auto"/>
              <w:ind w:right="49"/>
              <w:rPr>
                <w:rFonts w:asciiTheme="minorHAnsi" w:hAnsiTheme="minorHAnsi" w:cstheme="minorHAnsi"/>
              </w:rPr>
            </w:pPr>
            <w:r w:rsidRPr="00F419A3">
              <w:rPr>
                <w:rFonts w:asciiTheme="minorHAnsi" w:hAnsiTheme="minorHAnsi" w:cstheme="minorHAnsi"/>
              </w:rPr>
              <w:t xml:space="preserve">Trening modyfikowania </w:t>
            </w:r>
            <w:proofErr w:type="spellStart"/>
            <w:r w:rsidRPr="00F419A3">
              <w:rPr>
                <w:rFonts w:asciiTheme="minorHAnsi" w:hAnsiTheme="minorHAnsi" w:cstheme="minorHAnsi"/>
              </w:rPr>
              <w:t>zachowań</w:t>
            </w:r>
            <w:proofErr w:type="spellEnd"/>
            <w:r w:rsidRPr="00F419A3">
              <w:rPr>
                <w:rFonts w:asciiTheme="minorHAnsi" w:hAnsiTheme="minorHAnsi" w:cstheme="minorHAnsi"/>
              </w:rPr>
              <w:t xml:space="preserve"> na bardziej aprobowane społecznie,</w:t>
            </w:r>
          </w:p>
          <w:p w14:paraId="55F9C297" w14:textId="77777777" w:rsidR="00F419A3" w:rsidRPr="00F419A3" w:rsidRDefault="00F419A3" w:rsidP="00AA5F4B">
            <w:pPr>
              <w:pStyle w:val="Akapitzlist"/>
              <w:numPr>
                <w:ilvl w:val="0"/>
                <w:numId w:val="29"/>
              </w:numPr>
              <w:spacing w:line="240" w:lineRule="auto"/>
              <w:ind w:right="49"/>
              <w:rPr>
                <w:rFonts w:asciiTheme="minorHAnsi" w:hAnsiTheme="minorHAnsi" w:cstheme="minorHAnsi"/>
              </w:rPr>
            </w:pPr>
            <w:r w:rsidRPr="00F419A3">
              <w:rPr>
                <w:rFonts w:asciiTheme="minorHAnsi" w:hAnsiTheme="minorHAnsi" w:cstheme="minorHAnsi"/>
              </w:rPr>
              <w:t>Umiejętność współpracy w grupie,</w:t>
            </w:r>
          </w:p>
          <w:p w14:paraId="69AAF3DE" w14:textId="77777777" w:rsidR="00F419A3" w:rsidRPr="00F419A3" w:rsidRDefault="00F419A3" w:rsidP="00AA5F4B">
            <w:pPr>
              <w:pStyle w:val="Akapitzlist"/>
              <w:numPr>
                <w:ilvl w:val="0"/>
                <w:numId w:val="29"/>
              </w:numPr>
              <w:spacing w:line="240" w:lineRule="auto"/>
              <w:ind w:right="49"/>
              <w:rPr>
                <w:rFonts w:asciiTheme="minorHAnsi" w:hAnsiTheme="minorHAnsi" w:cstheme="minorHAnsi"/>
              </w:rPr>
            </w:pPr>
            <w:r w:rsidRPr="00F419A3">
              <w:rPr>
                <w:rFonts w:asciiTheme="minorHAnsi" w:hAnsiTheme="minorHAnsi" w:cstheme="minorHAnsi"/>
              </w:rPr>
              <w:t>Aktywne słuchanie, okazywanie empatii,</w:t>
            </w:r>
          </w:p>
          <w:p w14:paraId="5E5A83C2" w14:textId="77777777" w:rsidR="00F419A3" w:rsidRPr="00F419A3" w:rsidRDefault="00F419A3" w:rsidP="00AA5F4B">
            <w:pPr>
              <w:pStyle w:val="Akapitzlist"/>
              <w:numPr>
                <w:ilvl w:val="0"/>
                <w:numId w:val="29"/>
              </w:numPr>
              <w:spacing w:line="240" w:lineRule="auto"/>
              <w:ind w:right="49"/>
              <w:rPr>
                <w:rFonts w:asciiTheme="minorHAnsi" w:hAnsiTheme="minorHAnsi" w:cstheme="minorHAnsi"/>
              </w:rPr>
            </w:pPr>
            <w:r w:rsidRPr="00F419A3">
              <w:rPr>
                <w:rFonts w:asciiTheme="minorHAnsi" w:hAnsiTheme="minorHAnsi" w:cstheme="minorHAnsi"/>
              </w:rPr>
              <w:t>Kształtowanie umiejętności rozwiązywania konfliktów,</w:t>
            </w:r>
          </w:p>
          <w:p w14:paraId="517D89D5" w14:textId="77777777" w:rsidR="00F419A3" w:rsidRPr="00F419A3" w:rsidRDefault="00F419A3" w:rsidP="00AA5F4B">
            <w:pPr>
              <w:pStyle w:val="Akapitzlist"/>
              <w:numPr>
                <w:ilvl w:val="0"/>
                <w:numId w:val="29"/>
              </w:numPr>
              <w:spacing w:line="240" w:lineRule="auto"/>
              <w:ind w:right="49"/>
              <w:rPr>
                <w:rFonts w:asciiTheme="minorHAnsi" w:hAnsiTheme="minorHAnsi" w:cstheme="minorHAnsi"/>
              </w:rPr>
            </w:pPr>
            <w:r w:rsidRPr="00F419A3">
              <w:rPr>
                <w:rFonts w:asciiTheme="minorHAnsi" w:hAnsiTheme="minorHAnsi" w:cstheme="minorHAnsi"/>
              </w:rPr>
              <w:t>Metody odmawiania,</w:t>
            </w:r>
          </w:p>
          <w:p w14:paraId="581DA0D8" w14:textId="77777777" w:rsidR="00F419A3" w:rsidRPr="00F419A3" w:rsidRDefault="00F419A3" w:rsidP="00AA5F4B">
            <w:pPr>
              <w:pStyle w:val="Akapitzlist"/>
              <w:numPr>
                <w:ilvl w:val="0"/>
                <w:numId w:val="29"/>
              </w:numPr>
              <w:spacing w:line="240" w:lineRule="auto"/>
              <w:ind w:right="49"/>
              <w:rPr>
                <w:rFonts w:asciiTheme="minorHAnsi" w:hAnsiTheme="minorHAnsi" w:cstheme="minorHAnsi"/>
              </w:rPr>
            </w:pPr>
            <w:r w:rsidRPr="00F419A3">
              <w:rPr>
                <w:rFonts w:asciiTheme="minorHAnsi" w:hAnsiTheme="minorHAnsi" w:cstheme="minorHAnsi"/>
              </w:rPr>
              <w:t>Praca nad przestrzeganiem zasad,</w:t>
            </w:r>
          </w:p>
          <w:p w14:paraId="03B070F7" w14:textId="77777777" w:rsidR="00F419A3" w:rsidRPr="00F419A3" w:rsidRDefault="00F419A3" w:rsidP="00AA5F4B">
            <w:pPr>
              <w:pStyle w:val="Akapitzlist"/>
              <w:numPr>
                <w:ilvl w:val="0"/>
                <w:numId w:val="29"/>
              </w:numPr>
              <w:spacing w:line="240" w:lineRule="auto"/>
              <w:ind w:right="49"/>
              <w:rPr>
                <w:rFonts w:asciiTheme="minorHAnsi" w:hAnsiTheme="minorHAnsi" w:cstheme="minorHAnsi"/>
              </w:rPr>
            </w:pPr>
            <w:r w:rsidRPr="00F419A3">
              <w:rPr>
                <w:rFonts w:asciiTheme="minorHAnsi" w:hAnsiTheme="minorHAnsi" w:cstheme="minorHAnsi"/>
              </w:rPr>
              <w:t>Metody radzenia sobie z emocjami, komunikowanie własnych emocji, potrzeb w sposób jasny i społecznie akceptowany,</w:t>
            </w:r>
          </w:p>
          <w:p w14:paraId="22EA55D3" w14:textId="77777777" w:rsidR="00F419A3" w:rsidRPr="00F419A3" w:rsidRDefault="00F419A3" w:rsidP="00AA5F4B">
            <w:pPr>
              <w:pStyle w:val="Akapitzlist"/>
              <w:numPr>
                <w:ilvl w:val="0"/>
                <w:numId w:val="29"/>
              </w:numPr>
              <w:spacing w:line="240" w:lineRule="auto"/>
              <w:ind w:right="49"/>
              <w:rPr>
                <w:rFonts w:asciiTheme="minorHAnsi" w:hAnsiTheme="minorHAnsi" w:cstheme="minorHAnsi"/>
              </w:rPr>
            </w:pPr>
            <w:r w:rsidRPr="00F419A3">
              <w:rPr>
                <w:rFonts w:asciiTheme="minorHAnsi" w:hAnsiTheme="minorHAnsi" w:cstheme="minorHAnsi"/>
              </w:rPr>
              <w:t>Uczenie się rozpoznawania emocji i potrzeb,</w:t>
            </w:r>
          </w:p>
          <w:p w14:paraId="12EB4BEF" w14:textId="77777777" w:rsidR="00F419A3" w:rsidRPr="00F419A3" w:rsidRDefault="00F419A3" w:rsidP="00AA5F4B">
            <w:pPr>
              <w:pStyle w:val="Akapitzlist"/>
              <w:numPr>
                <w:ilvl w:val="0"/>
                <w:numId w:val="29"/>
              </w:numPr>
              <w:spacing w:line="240" w:lineRule="auto"/>
              <w:ind w:right="49"/>
              <w:rPr>
                <w:rFonts w:asciiTheme="minorHAnsi" w:hAnsiTheme="minorHAnsi" w:cstheme="minorHAnsi"/>
              </w:rPr>
            </w:pPr>
            <w:r w:rsidRPr="00F419A3">
              <w:rPr>
                <w:rFonts w:asciiTheme="minorHAnsi" w:hAnsiTheme="minorHAnsi" w:cstheme="minorHAnsi"/>
              </w:rPr>
              <w:t>Adekwatne reagowanie na krytykę i umiejętne wyrażanie jej,</w:t>
            </w:r>
          </w:p>
          <w:p w14:paraId="67CCBFDA" w14:textId="77777777" w:rsidR="00F419A3" w:rsidRPr="00F419A3" w:rsidRDefault="00F419A3" w:rsidP="00AA5F4B">
            <w:pPr>
              <w:pStyle w:val="Akapitzlist"/>
              <w:numPr>
                <w:ilvl w:val="0"/>
                <w:numId w:val="29"/>
              </w:numPr>
              <w:spacing w:line="240" w:lineRule="auto"/>
              <w:ind w:right="49"/>
              <w:rPr>
                <w:rFonts w:asciiTheme="minorHAnsi" w:hAnsiTheme="minorHAnsi" w:cstheme="minorHAnsi"/>
              </w:rPr>
            </w:pPr>
            <w:r w:rsidRPr="00F419A3">
              <w:rPr>
                <w:rFonts w:asciiTheme="minorHAnsi" w:hAnsiTheme="minorHAnsi" w:cstheme="minorHAnsi"/>
              </w:rPr>
              <w:t>Inicjowanie i podtrzymywanie satysfakcjonujących więzi prywatnych i profesjonalnych,</w:t>
            </w:r>
          </w:p>
          <w:p w14:paraId="34E8F898" w14:textId="77777777" w:rsidR="00F419A3" w:rsidRPr="00F419A3" w:rsidRDefault="00F419A3" w:rsidP="00AA5F4B">
            <w:pPr>
              <w:pStyle w:val="Akapitzlist"/>
              <w:numPr>
                <w:ilvl w:val="0"/>
                <w:numId w:val="29"/>
              </w:numPr>
              <w:spacing w:line="240" w:lineRule="auto"/>
              <w:ind w:right="49"/>
              <w:rPr>
                <w:rFonts w:asciiTheme="minorHAnsi" w:hAnsiTheme="minorHAnsi" w:cstheme="minorHAnsi"/>
              </w:rPr>
            </w:pPr>
            <w:r w:rsidRPr="00F419A3">
              <w:rPr>
                <w:rFonts w:asciiTheme="minorHAnsi" w:hAnsiTheme="minorHAnsi" w:cstheme="minorHAnsi"/>
              </w:rPr>
              <w:t>Skuteczne negocjowanie warunków współpracy,</w:t>
            </w:r>
          </w:p>
          <w:p w14:paraId="6895B65C" w14:textId="77777777" w:rsidR="00F419A3" w:rsidRDefault="00F419A3" w:rsidP="00AA5F4B">
            <w:pPr>
              <w:pStyle w:val="Akapitzlist"/>
              <w:numPr>
                <w:ilvl w:val="0"/>
                <w:numId w:val="29"/>
              </w:numPr>
              <w:spacing w:line="240" w:lineRule="auto"/>
              <w:ind w:right="49"/>
              <w:rPr>
                <w:rFonts w:asciiTheme="minorHAnsi" w:hAnsiTheme="minorHAnsi" w:cstheme="minorHAnsi"/>
              </w:rPr>
            </w:pPr>
            <w:r w:rsidRPr="00F419A3">
              <w:rPr>
                <w:rFonts w:asciiTheme="minorHAnsi" w:hAnsiTheme="minorHAnsi" w:cstheme="minorHAnsi"/>
              </w:rPr>
              <w:t>Odnajdywanie w sobie mocnych stron.</w:t>
            </w:r>
          </w:p>
          <w:p w14:paraId="7084C276" w14:textId="30251CC8" w:rsidR="00A04552" w:rsidRPr="00F419A3" w:rsidRDefault="00A04552" w:rsidP="00AA5F4B">
            <w:pPr>
              <w:pStyle w:val="Akapitzlist"/>
              <w:numPr>
                <w:ilvl w:val="0"/>
                <w:numId w:val="29"/>
              </w:numPr>
              <w:spacing w:line="240" w:lineRule="auto"/>
              <w:ind w:right="49"/>
              <w:rPr>
                <w:rFonts w:asciiTheme="minorHAnsi" w:hAnsiTheme="minorHAnsi" w:cstheme="minorHAnsi"/>
              </w:rPr>
            </w:pPr>
            <w:r>
              <w:t>Zajęcia TUS powinny być dostosowane do grupy wiekowej uczestników.</w:t>
            </w:r>
          </w:p>
          <w:p w14:paraId="6D6B77ED" w14:textId="4785845F" w:rsidR="00244282" w:rsidRPr="00274EF8" w:rsidRDefault="000C6C1D" w:rsidP="00AA5F4B">
            <w:pPr>
              <w:pStyle w:val="Akapitzlist"/>
              <w:numPr>
                <w:ilvl w:val="0"/>
                <w:numId w:val="29"/>
              </w:numPr>
              <w:spacing w:line="240" w:lineRule="auto"/>
              <w:ind w:right="49"/>
              <w:rPr>
                <w:rFonts w:asciiTheme="minorHAnsi" w:hAnsiTheme="minorHAnsi" w:cstheme="minorHAnsi"/>
                <w:lang w:val="en-US"/>
              </w:rPr>
            </w:pPr>
            <w:r w:rsidRPr="006408A0">
              <w:rPr>
                <w:rFonts w:asciiTheme="minorHAnsi" w:hAnsiTheme="minorHAnsi" w:cstheme="minorHAnsi"/>
              </w:rPr>
              <w:t>Kadra</w:t>
            </w:r>
            <w:r>
              <w:rPr>
                <w:rFonts w:asciiTheme="minorHAnsi" w:hAnsiTheme="minorHAnsi" w:cstheme="minorHAnsi"/>
              </w:rPr>
              <w:t xml:space="preserve">: </w:t>
            </w:r>
            <w:r w:rsidRPr="00334797">
              <w:rPr>
                <w:rFonts w:asciiTheme="minorHAnsi" w:hAnsiTheme="minorHAnsi" w:cstheme="minorHAnsi"/>
              </w:rPr>
              <w:t xml:space="preserve">prowadzący wsparcie - min. 2 letnie doświadczenie w pracy z dziećmi, </w:t>
            </w:r>
            <w:r w:rsidR="007E7B12">
              <w:rPr>
                <w:rFonts w:asciiTheme="minorHAnsi" w:hAnsiTheme="minorHAnsi" w:cstheme="minorHAnsi"/>
              </w:rPr>
              <w:t xml:space="preserve">w </w:t>
            </w:r>
            <w:proofErr w:type="gramStart"/>
            <w:r w:rsidR="007E7B12">
              <w:rPr>
                <w:rFonts w:asciiTheme="minorHAnsi" w:hAnsiTheme="minorHAnsi" w:cstheme="minorHAnsi"/>
              </w:rPr>
              <w:t xml:space="preserve">tym </w:t>
            </w:r>
            <w:r w:rsidR="00F419A3">
              <w:rPr>
                <w:rFonts w:asciiTheme="minorHAnsi" w:hAnsiTheme="minorHAnsi" w:cstheme="minorHAnsi"/>
              </w:rPr>
              <w:t xml:space="preserve"> </w:t>
            </w:r>
            <w:r w:rsidR="00F419A3" w:rsidRPr="00F419A3">
              <w:rPr>
                <w:rFonts w:asciiTheme="minorHAnsi" w:hAnsiTheme="minorHAnsi" w:cstheme="minorHAnsi"/>
              </w:rPr>
              <w:t>w</w:t>
            </w:r>
            <w:proofErr w:type="gramEnd"/>
            <w:r w:rsidR="00F419A3" w:rsidRPr="00F419A3">
              <w:rPr>
                <w:rFonts w:asciiTheme="minorHAnsi" w:hAnsiTheme="minorHAnsi" w:cstheme="minorHAnsi"/>
              </w:rPr>
              <w:t xml:space="preserve"> obszarze treningów umiejętności społecznych</w:t>
            </w:r>
            <w:r w:rsidR="00274EF8">
              <w:rPr>
                <w:rFonts w:asciiTheme="minorHAnsi" w:hAnsiTheme="minorHAnsi" w:cstheme="minorHAnsi"/>
              </w:rPr>
              <w:t xml:space="preserve"> </w:t>
            </w:r>
            <w:r w:rsidR="00274EF8" w:rsidRPr="00244282">
              <w:rPr>
                <w:rFonts w:asciiTheme="minorHAnsi" w:hAnsiTheme="minorHAnsi" w:cstheme="minorHAnsi"/>
                <w:lang w:val="en-US"/>
              </w:rPr>
              <w:t xml:space="preserve">z </w:t>
            </w:r>
            <w:proofErr w:type="spellStart"/>
            <w:r w:rsidR="00274EF8" w:rsidRPr="00244282">
              <w:rPr>
                <w:rFonts w:asciiTheme="minorHAnsi" w:hAnsiTheme="minorHAnsi" w:cstheme="minorHAnsi"/>
                <w:lang w:val="en-US"/>
              </w:rPr>
              <w:t>trudnościami</w:t>
            </w:r>
            <w:proofErr w:type="spellEnd"/>
            <w:r w:rsidR="00274EF8" w:rsidRPr="00244282">
              <w:rPr>
                <w:rFonts w:asciiTheme="minorHAnsi" w:hAnsiTheme="minorHAnsi" w:cstheme="minorHAnsi"/>
                <w:lang w:val="en-US"/>
              </w:rPr>
              <w:t xml:space="preserve"> w </w:t>
            </w:r>
            <w:proofErr w:type="spellStart"/>
            <w:r w:rsidR="00274EF8" w:rsidRPr="00244282">
              <w:rPr>
                <w:rFonts w:asciiTheme="minorHAnsi" w:hAnsiTheme="minorHAnsi" w:cstheme="minorHAnsi"/>
                <w:lang w:val="en-US"/>
              </w:rPr>
              <w:t>funkcjonowaniu</w:t>
            </w:r>
            <w:proofErr w:type="spellEnd"/>
            <w:r w:rsidR="00274EF8" w:rsidRPr="00244282">
              <w:rPr>
                <w:rFonts w:asciiTheme="minorHAnsi" w:hAnsiTheme="minorHAnsi" w:cstheme="minorHAnsi"/>
                <w:lang w:val="en-US"/>
              </w:rPr>
              <w:t xml:space="preserve"> </w:t>
            </w:r>
            <w:proofErr w:type="spellStart"/>
            <w:r w:rsidR="00274EF8" w:rsidRPr="00244282">
              <w:rPr>
                <w:rFonts w:asciiTheme="minorHAnsi" w:hAnsiTheme="minorHAnsi" w:cstheme="minorHAnsi"/>
                <w:lang w:val="en-US"/>
              </w:rPr>
              <w:t>społecznym</w:t>
            </w:r>
            <w:proofErr w:type="spellEnd"/>
            <w:r w:rsidR="00274EF8" w:rsidRPr="00244282">
              <w:rPr>
                <w:rFonts w:asciiTheme="minorHAnsi" w:hAnsiTheme="minorHAnsi" w:cstheme="minorHAnsi"/>
                <w:lang w:val="en-US"/>
              </w:rPr>
              <w:t xml:space="preserve"> (np. ADHD, ASD, </w:t>
            </w:r>
            <w:proofErr w:type="spellStart"/>
            <w:r w:rsidR="00274EF8" w:rsidRPr="00244282">
              <w:rPr>
                <w:rFonts w:asciiTheme="minorHAnsi" w:hAnsiTheme="minorHAnsi" w:cstheme="minorHAnsi"/>
                <w:lang w:val="en-US"/>
              </w:rPr>
              <w:t>nieśmiałość</w:t>
            </w:r>
            <w:proofErr w:type="spellEnd"/>
            <w:r w:rsidR="00274EF8" w:rsidRPr="00244282">
              <w:rPr>
                <w:rFonts w:asciiTheme="minorHAnsi" w:hAnsiTheme="minorHAnsi" w:cstheme="minorHAnsi"/>
                <w:lang w:val="en-US"/>
              </w:rPr>
              <w:t xml:space="preserve">, </w:t>
            </w:r>
            <w:proofErr w:type="spellStart"/>
            <w:r w:rsidR="00274EF8" w:rsidRPr="00244282">
              <w:rPr>
                <w:rFonts w:asciiTheme="minorHAnsi" w:hAnsiTheme="minorHAnsi" w:cstheme="minorHAnsi"/>
                <w:lang w:val="en-US"/>
              </w:rPr>
              <w:t>agresja</w:t>
            </w:r>
            <w:proofErr w:type="spellEnd"/>
            <w:r w:rsidR="00274EF8" w:rsidRPr="00244282">
              <w:rPr>
                <w:rFonts w:asciiTheme="minorHAnsi" w:hAnsiTheme="minorHAnsi" w:cstheme="minorHAnsi"/>
                <w:lang w:val="en-US"/>
              </w:rPr>
              <w:t>)</w:t>
            </w:r>
            <w:r w:rsidR="007E7B12">
              <w:rPr>
                <w:rFonts w:asciiTheme="minorHAnsi" w:hAnsiTheme="minorHAnsi" w:cstheme="minorHAnsi"/>
              </w:rPr>
              <w:t xml:space="preserve">, </w:t>
            </w:r>
            <w:r w:rsidR="007E7B12" w:rsidRPr="007E7B12">
              <w:rPr>
                <w:rFonts w:asciiTheme="minorHAnsi" w:hAnsiTheme="minorHAnsi" w:cstheme="minorHAnsi"/>
              </w:rPr>
              <w:t>znajomość tematyki wsparcia</w:t>
            </w:r>
            <w:r w:rsidR="007E7B12">
              <w:rPr>
                <w:rFonts w:asciiTheme="minorHAnsi" w:hAnsiTheme="minorHAnsi" w:cstheme="minorHAnsi"/>
              </w:rPr>
              <w:t>.</w:t>
            </w:r>
            <w:r w:rsidR="007E7B12" w:rsidRPr="007E7B12">
              <w:rPr>
                <w:rFonts w:asciiTheme="minorHAnsi" w:hAnsiTheme="minorHAnsi" w:cstheme="minorHAnsi"/>
              </w:rPr>
              <w:t xml:space="preserve"> </w:t>
            </w:r>
            <w:proofErr w:type="spellStart"/>
            <w:r w:rsidR="00244282">
              <w:rPr>
                <w:rFonts w:asciiTheme="minorHAnsi" w:hAnsiTheme="minorHAnsi" w:cstheme="minorHAnsi"/>
                <w:lang w:val="en-US"/>
              </w:rPr>
              <w:t>W</w:t>
            </w:r>
            <w:r w:rsidR="00244282" w:rsidRPr="00244282">
              <w:rPr>
                <w:rFonts w:asciiTheme="minorHAnsi" w:hAnsiTheme="minorHAnsi" w:cstheme="minorHAnsi"/>
                <w:lang w:val="en-US"/>
              </w:rPr>
              <w:t>ykształcenie</w:t>
            </w:r>
            <w:proofErr w:type="spellEnd"/>
            <w:r w:rsidR="00244282" w:rsidRPr="00244282">
              <w:rPr>
                <w:rFonts w:asciiTheme="minorHAnsi" w:hAnsiTheme="minorHAnsi" w:cstheme="minorHAnsi"/>
                <w:lang w:val="en-US"/>
              </w:rPr>
              <w:t xml:space="preserve"> </w:t>
            </w:r>
            <w:proofErr w:type="spellStart"/>
            <w:r w:rsidR="00244282" w:rsidRPr="00244282">
              <w:rPr>
                <w:rFonts w:asciiTheme="minorHAnsi" w:hAnsiTheme="minorHAnsi" w:cstheme="minorHAnsi"/>
                <w:lang w:val="en-US"/>
              </w:rPr>
              <w:t>wyższe</w:t>
            </w:r>
            <w:proofErr w:type="spellEnd"/>
            <w:r w:rsidR="00244282" w:rsidRPr="00244282">
              <w:rPr>
                <w:rFonts w:asciiTheme="minorHAnsi" w:hAnsiTheme="minorHAnsi" w:cstheme="minorHAnsi"/>
                <w:lang w:val="en-US"/>
              </w:rPr>
              <w:t xml:space="preserve"> </w:t>
            </w:r>
            <w:r w:rsidR="00F6524F">
              <w:rPr>
                <w:rFonts w:asciiTheme="minorHAnsi" w:hAnsiTheme="minorHAnsi" w:cstheme="minorHAnsi"/>
                <w:lang w:val="en-US"/>
              </w:rPr>
              <w:t>(</w:t>
            </w:r>
            <w:proofErr w:type="spellStart"/>
            <w:r w:rsidR="00F6524F">
              <w:rPr>
                <w:rFonts w:asciiTheme="minorHAnsi" w:hAnsiTheme="minorHAnsi" w:cstheme="minorHAnsi"/>
                <w:lang w:val="en-US"/>
              </w:rPr>
              <w:t>magisterskie</w:t>
            </w:r>
            <w:proofErr w:type="spellEnd"/>
            <w:r w:rsidR="00F6524F">
              <w:rPr>
                <w:rFonts w:asciiTheme="minorHAnsi" w:hAnsiTheme="minorHAnsi" w:cstheme="minorHAnsi"/>
                <w:lang w:val="en-US"/>
              </w:rPr>
              <w:t xml:space="preserve"> </w:t>
            </w:r>
            <w:proofErr w:type="spellStart"/>
            <w:r w:rsidR="00F6524F">
              <w:rPr>
                <w:rFonts w:asciiTheme="minorHAnsi" w:hAnsiTheme="minorHAnsi" w:cstheme="minorHAnsi"/>
                <w:lang w:val="en-US"/>
              </w:rPr>
              <w:t>lub</w:t>
            </w:r>
            <w:proofErr w:type="spellEnd"/>
            <w:r w:rsidR="00F6524F">
              <w:rPr>
                <w:rFonts w:asciiTheme="minorHAnsi" w:hAnsiTheme="minorHAnsi" w:cstheme="minorHAnsi"/>
                <w:lang w:val="en-US"/>
              </w:rPr>
              <w:t xml:space="preserve"> </w:t>
            </w:r>
            <w:proofErr w:type="spellStart"/>
            <w:r w:rsidR="00F6524F">
              <w:rPr>
                <w:rFonts w:asciiTheme="minorHAnsi" w:hAnsiTheme="minorHAnsi" w:cstheme="minorHAnsi"/>
                <w:lang w:val="en-US"/>
              </w:rPr>
              <w:t>licencjackie</w:t>
            </w:r>
            <w:proofErr w:type="spellEnd"/>
            <w:r w:rsidR="00F6524F">
              <w:rPr>
                <w:rFonts w:asciiTheme="minorHAnsi" w:hAnsiTheme="minorHAnsi" w:cstheme="minorHAnsi"/>
                <w:lang w:val="en-US"/>
              </w:rPr>
              <w:t xml:space="preserve">) </w:t>
            </w:r>
            <w:proofErr w:type="spellStart"/>
            <w:r w:rsidR="00244282" w:rsidRPr="00244282">
              <w:rPr>
                <w:rFonts w:asciiTheme="minorHAnsi" w:hAnsiTheme="minorHAnsi" w:cstheme="minorHAnsi"/>
                <w:lang w:val="en-US"/>
              </w:rPr>
              <w:t>kierunkowe</w:t>
            </w:r>
            <w:proofErr w:type="spellEnd"/>
            <w:r w:rsidR="00244282" w:rsidRPr="00244282">
              <w:rPr>
                <w:rFonts w:asciiTheme="minorHAnsi" w:hAnsiTheme="minorHAnsi" w:cstheme="minorHAnsi"/>
                <w:lang w:val="en-US"/>
              </w:rPr>
              <w:t xml:space="preserve">: </w:t>
            </w:r>
            <w:proofErr w:type="spellStart"/>
            <w:r w:rsidR="00244282" w:rsidRPr="00244282">
              <w:rPr>
                <w:rFonts w:asciiTheme="minorHAnsi" w:hAnsiTheme="minorHAnsi" w:cstheme="minorHAnsi"/>
                <w:lang w:val="en-US"/>
              </w:rPr>
              <w:t>psychologia</w:t>
            </w:r>
            <w:proofErr w:type="spellEnd"/>
            <w:r w:rsidR="00244282" w:rsidRPr="00244282">
              <w:rPr>
                <w:rFonts w:asciiTheme="minorHAnsi" w:hAnsiTheme="minorHAnsi" w:cstheme="minorHAnsi"/>
                <w:lang w:val="en-US"/>
              </w:rPr>
              <w:t xml:space="preserve">, </w:t>
            </w:r>
            <w:proofErr w:type="spellStart"/>
            <w:r w:rsidR="00244282" w:rsidRPr="00244282">
              <w:rPr>
                <w:rFonts w:asciiTheme="minorHAnsi" w:hAnsiTheme="minorHAnsi" w:cstheme="minorHAnsi"/>
                <w:lang w:val="en-US"/>
              </w:rPr>
              <w:t>pedagogika</w:t>
            </w:r>
            <w:proofErr w:type="spellEnd"/>
            <w:r w:rsidR="00244282" w:rsidRPr="00244282">
              <w:rPr>
                <w:rFonts w:asciiTheme="minorHAnsi" w:hAnsiTheme="minorHAnsi" w:cstheme="minorHAnsi"/>
                <w:lang w:val="en-US"/>
              </w:rPr>
              <w:t xml:space="preserve"> </w:t>
            </w:r>
            <w:proofErr w:type="spellStart"/>
            <w:r w:rsidR="00244282" w:rsidRPr="00244282">
              <w:rPr>
                <w:rFonts w:asciiTheme="minorHAnsi" w:hAnsiTheme="minorHAnsi" w:cstheme="minorHAnsi"/>
                <w:lang w:val="en-US"/>
              </w:rPr>
              <w:t>specjalna</w:t>
            </w:r>
            <w:proofErr w:type="spellEnd"/>
            <w:r w:rsidR="00244282" w:rsidRPr="00244282">
              <w:rPr>
                <w:rFonts w:asciiTheme="minorHAnsi" w:hAnsiTheme="minorHAnsi" w:cstheme="minorHAnsi"/>
                <w:lang w:val="en-US"/>
              </w:rPr>
              <w:t xml:space="preserve">, </w:t>
            </w:r>
            <w:proofErr w:type="spellStart"/>
            <w:r w:rsidR="00244282" w:rsidRPr="00244282">
              <w:rPr>
                <w:rFonts w:asciiTheme="minorHAnsi" w:hAnsiTheme="minorHAnsi" w:cstheme="minorHAnsi"/>
                <w:lang w:val="en-US"/>
              </w:rPr>
              <w:t>pedagogika</w:t>
            </w:r>
            <w:proofErr w:type="spellEnd"/>
            <w:r w:rsidR="00244282" w:rsidRPr="00244282">
              <w:rPr>
                <w:rFonts w:asciiTheme="minorHAnsi" w:hAnsiTheme="minorHAnsi" w:cstheme="minorHAnsi"/>
                <w:lang w:val="en-US"/>
              </w:rPr>
              <w:t xml:space="preserve"> </w:t>
            </w:r>
            <w:proofErr w:type="spellStart"/>
            <w:r w:rsidR="00244282" w:rsidRPr="00244282">
              <w:rPr>
                <w:rFonts w:asciiTheme="minorHAnsi" w:hAnsiTheme="minorHAnsi" w:cstheme="minorHAnsi"/>
                <w:lang w:val="en-US"/>
              </w:rPr>
              <w:t>opiekuńczo-wychowawcza</w:t>
            </w:r>
            <w:proofErr w:type="spellEnd"/>
            <w:r w:rsidR="00244282" w:rsidRPr="00244282">
              <w:rPr>
                <w:rFonts w:asciiTheme="minorHAnsi" w:hAnsiTheme="minorHAnsi" w:cstheme="minorHAnsi"/>
                <w:lang w:val="en-US"/>
              </w:rPr>
              <w:t xml:space="preserve"> </w:t>
            </w:r>
            <w:proofErr w:type="spellStart"/>
            <w:r w:rsidR="00244282" w:rsidRPr="00244282">
              <w:rPr>
                <w:rFonts w:asciiTheme="minorHAnsi" w:hAnsiTheme="minorHAnsi" w:cstheme="minorHAnsi"/>
                <w:lang w:val="en-US"/>
              </w:rPr>
              <w:t>lub</w:t>
            </w:r>
            <w:proofErr w:type="spellEnd"/>
            <w:r w:rsidR="00244282" w:rsidRPr="00244282">
              <w:rPr>
                <w:rFonts w:asciiTheme="minorHAnsi" w:hAnsiTheme="minorHAnsi" w:cstheme="minorHAnsi"/>
                <w:lang w:val="en-US"/>
              </w:rPr>
              <w:t xml:space="preserve"> </w:t>
            </w:r>
            <w:proofErr w:type="spellStart"/>
            <w:r w:rsidR="00244282" w:rsidRPr="00244282">
              <w:rPr>
                <w:rFonts w:asciiTheme="minorHAnsi" w:hAnsiTheme="minorHAnsi" w:cstheme="minorHAnsi"/>
                <w:lang w:val="en-US"/>
              </w:rPr>
              <w:t>pokrewne</w:t>
            </w:r>
            <w:proofErr w:type="spellEnd"/>
            <w:r w:rsidR="00244282">
              <w:rPr>
                <w:rFonts w:asciiTheme="minorHAnsi" w:hAnsiTheme="minorHAnsi" w:cstheme="minorHAnsi"/>
                <w:lang w:val="en-US"/>
              </w:rPr>
              <w:t xml:space="preserve">, </w:t>
            </w:r>
            <w:proofErr w:type="spellStart"/>
            <w:r w:rsidR="00244282" w:rsidRPr="00244282">
              <w:rPr>
                <w:rFonts w:asciiTheme="minorHAnsi" w:hAnsiTheme="minorHAnsi" w:cstheme="minorHAnsi"/>
                <w:lang w:val="en-US"/>
              </w:rPr>
              <w:t>ukończone</w:t>
            </w:r>
            <w:proofErr w:type="spellEnd"/>
            <w:r w:rsidR="00244282" w:rsidRPr="00244282">
              <w:rPr>
                <w:rFonts w:asciiTheme="minorHAnsi" w:hAnsiTheme="minorHAnsi" w:cstheme="minorHAnsi"/>
                <w:lang w:val="en-US"/>
              </w:rPr>
              <w:t xml:space="preserve"> </w:t>
            </w:r>
            <w:proofErr w:type="spellStart"/>
            <w:r w:rsidR="00244282" w:rsidRPr="00244282">
              <w:rPr>
                <w:rFonts w:asciiTheme="minorHAnsi" w:hAnsiTheme="minorHAnsi" w:cstheme="minorHAnsi"/>
                <w:lang w:val="en-US"/>
              </w:rPr>
              <w:t>szkolenie</w:t>
            </w:r>
            <w:proofErr w:type="spellEnd"/>
            <w:r w:rsidR="00244282" w:rsidRPr="00244282">
              <w:rPr>
                <w:rFonts w:asciiTheme="minorHAnsi" w:hAnsiTheme="minorHAnsi" w:cstheme="minorHAnsi"/>
                <w:lang w:val="en-US"/>
              </w:rPr>
              <w:t xml:space="preserve"> z </w:t>
            </w:r>
            <w:proofErr w:type="spellStart"/>
            <w:r w:rsidR="00244282" w:rsidRPr="00244282">
              <w:rPr>
                <w:rFonts w:asciiTheme="minorHAnsi" w:hAnsiTheme="minorHAnsi" w:cstheme="minorHAnsi"/>
                <w:lang w:val="en-US"/>
              </w:rPr>
              <w:t>zakresu</w:t>
            </w:r>
            <w:proofErr w:type="spellEnd"/>
            <w:r w:rsidR="00244282" w:rsidRPr="00244282">
              <w:rPr>
                <w:rFonts w:asciiTheme="minorHAnsi" w:hAnsiTheme="minorHAnsi" w:cstheme="minorHAnsi"/>
                <w:lang w:val="en-US"/>
              </w:rPr>
              <w:t xml:space="preserve"> </w:t>
            </w:r>
            <w:proofErr w:type="spellStart"/>
            <w:r w:rsidR="00244282" w:rsidRPr="00244282">
              <w:rPr>
                <w:rFonts w:asciiTheme="minorHAnsi" w:hAnsiTheme="minorHAnsi" w:cstheme="minorHAnsi"/>
                <w:lang w:val="en-US"/>
              </w:rPr>
              <w:t>Treningu</w:t>
            </w:r>
            <w:proofErr w:type="spellEnd"/>
            <w:r w:rsidR="00244282" w:rsidRPr="00244282">
              <w:rPr>
                <w:rFonts w:asciiTheme="minorHAnsi" w:hAnsiTheme="minorHAnsi" w:cstheme="minorHAnsi"/>
                <w:lang w:val="en-US"/>
              </w:rPr>
              <w:t xml:space="preserve"> </w:t>
            </w:r>
            <w:proofErr w:type="spellStart"/>
            <w:r w:rsidR="00244282" w:rsidRPr="00244282">
              <w:rPr>
                <w:rFonts w:asciiTheme="minorHAnsi" w:hAnsiTheme="minorHAnsi" w:cstheme="minorHAnsi"/>
                <w:lang w:val="en-US"/>
              </w:rPr>
              <w:t>Umiejętności</w:t>
            </w:r>
            <w:proofErr w:type="spellEnd"/>
            <w:r w:rsidR="00244282" w:rsidRPr="00244282">
              <w:rPr>
                <w:rFonts w:asciiTheme="minorHAnsi" w:hAnsiTheme="minorHAnsi" w:cstheme="minorHAnsi"/>
                <w:lang w:val="en-US"/>
              </w:rPr>
              <w:t xml:space="preserve"> Społecznych (minimum 16 </w:t>
            </w:r>
            <w:proofErr w:type="spellStart"/>
            <w:r w:rsidR="00244282" w:rsidRPr="00244282">
              <w:rPr>
                <w:rFonts w:asciiTheme="minorHAnsi" w:hAnsiTheme="minorHAnsi" w:cstheme="minorHAnsi"/>
                <w:lang w:val="en-US"/>
              </w:rPr>
              <w:t>godzin</w:t>
            </w:r>
            <w:proofErr w:type="spellEnd"/>
            <w:r w:rsidR="00244282" w:rsidRPr="00244282">
              <w:rPr>
                <w:rFonts w:asciiTheme="minorHAnsi" w:hAnsiTheme="minorHAnsi" w:cstheme="minorHAnsi"/>
                <w:lang w:val="en-US"/>
              </w:rPr>
              <w:t>)</w:t>
            </w:r>
            <w:r w:rsidR="00274EF8">
              <w:rPr>
                <w:rFonts w:asciiTheme="minorHAnsi" w:hAnsiTheme="minorHAnsi" w:cstheme="minorHAnsi"/>
                <w:lang w:val="en-US"/>
              </w:rPr>
              <w:t xml:space="preserve">. </w:t>
            </w:r>
          </w:p>
          <w:p w14:paraId="47B2DB28" w14:textId="1A901B54" w:rsidR="00F419A3" w:rsidRPr="00F419A3" w:rsidRDefault="00F419A3" w:rsidP="00F419A3">
            <w:pPr>
              <w:pStyle w:val="Akapitzlist"/>
              <w:spacing w:line="240" w:lineRule="auto"/>
              <w:ind w:left="1440" w:right="49"/>
              <w:rPr>
                <w:rFonts w:asciiTheme="minorHAnsi" w:hAnsiTheme="minorHAnsi" w:cstheme="minorHAnsi"/>
              </w:rPr>
            </w:pPr>
          </w:p>
          <w:p w14:paraId="50B640EB" w14:textId="338E7934" w:rsidR="000C6C1D" w:rsidRPr="00F419A3" w:rsidRDefault="000C6C1D" w:rsidP="00F419A3">
            <w:pPr>
              <w:spacing w:line="240" w:lineRule="auto"/>
              <w:ind w:right="49"/>
              <w:rPr>
                <w:rFonts w:asciiTheme="minorHAnsi" w:hAnsiTheme="minorHAnsi" w:cstheme="minorHAnsi"/>
              </w:rPr>
            </w:pPr>
          </w:p>
          <w:p w14:paraId="7AE55088" w14:textId="77777777" w:rsidR="000C6C1D" w:rsidRDefault="000C6C1D" w:rsidP="00D811C4">
            <w:pPr>
              <w:pStyle w:val="Akapitzlist"/>
              <w:ind w:left="927" w:right="49"/>
              <w:rPr>
                <w:color w:val="000000" w:themeColor="text1"/>
                <w:lang w:eastAsia="en-US"/>
              </w:rPr>
            </w:pPr>
          </w:p>
          <w:p w14:paraId="4A4F7774" w14:textId="3875DC67" w:rsidR="000C6C1D" w:rsidRPr="009D3B8B" w:rsidRDefault="000C6C1D" w:rsidP="004C5B67">
            <w:pPr>
              <w:ind w:right="49"/>
              <w:rPr>
                <w:b/>
                <w:bCs/>
                <w:color w:val="000000" w:themeColor="text1"/>
                <w:lang w:eastAsia="en-US"/>
              </w:rPr>
            </w:pPr>
            <w:r w:rsidRPr="009D3B8B">
              <w:rPr>
                <w:b/>
                <w:bCs/>
                <w:color w:val="000000" w:themeColor="text1"/>
                <w:lang w:eastAsia="en-US"/>
              </w:rPr>
              <w:t>Część II:</w:t>
            </w:r>
          </w:p>
          <w:p w14:paraId="0F12CE2F" w14:textId="2EA56151" w:rsidR="00F236AA" w:rsidRPr="00F236AA" w:rsidRDefault="000C6C1D" w:rsidP="00F236AA">
            <w:pPr>
              <w:pStyle w:val="Akapitzlist"/>
              <w:ind w:left="927" w:right="49"/>
              <w:rPr>
                <w:b/>
                <w:bCs/>
                <w:color w:val="000000" w:themeColor="text1"/>
                <w:lang w:eastAsia="en-US"/>
              </w:rPr>
            </w:pPr>
            <w:r w:rsidRPr="004822DC">
              <w:rPr>
                <w:b/>
                <w:bCs/>
                <w:color w:val="000000" w:themeColor="text1"/>
                <w:lang w:eastAsia="en-US"/>
              </w:rPr>
              <w:t xml:space="preserve">Wsparcie specjalistyczne – </w:t>
            </w:r>
            <w:r w:rsidR="0060459E" w:rsidRPr="004822DC">
              <w:rPr>
                <w:b/>
                <w:bCs/>
                <w:color w:val="000000" w:themeColor="text1"/>
                <w:lang w:eastAsia="en-US"/>
              </w:rPr>
              <w:t>grupowe warsztaty terapeutyczn</w:t>
            </w:r>
            <w:r w:rsidR="008E3D01" w:rsidRPr="004822DC">
              <w:rPr>
                <w:b/>
                <w:bCs/>
                <w:color w:val="000000" w:themeColor="text1"/>
                <w:lang w:eastAsia="en-US"/>
              </w:rPr>
              <w:t>e</w:t>
            </w:r>
            <w:r w:rsidR="004822DC">
              <w:rPr>
                <w:color w:val="000000" w:themeColor="text1"/>
                <w:lang w:eastAsia="en-US"/>
              </w:rPr>
              <w:t xml:space="preserve"> - </w:t>
            </w:r>
            <w:r w:rsidR="00F236AA" w:rsidRPr="00F236AA">
              <w:rPr>
                <w:b/>
                <w:bCs/>
                <w:color w:val="000000" w:themeColor="text1"/>
                <w:lang w:eastAsia="en-US"/>
              </w:rPr>
              <w:t xml:space="preserve">zajęcia plastyczne, taneczne, rękodzielnicze, </w:t>
            </w:r>
            <w:proofErr w:type="spellStart"/>
            <w:r w:rsidR="00F236AA" w:rsidRPr="00F236AA">
              <w:rPr>
                <w:b/>
                <w:bCs/>
                <w:color w:val="000000" w:themeColor="text1"/>
                <w:lang w:eastAsia="en-US"/>
              </w:rPr>
              <w:t>arte</w:t>
            </w:r>
            <w:proofErr w:type="spellEnd"/>
            <w:r w:rsidR="00F236AA" w:rsidRPr="00F236AA">
              <w:rPr>
                <w:b/>
                <w:bCs/>
                <w:color w:val="000000" w:themeColor="text1"/>
                <w:lang w:eastAsia="en-US"/>
              </w:rPr>
              <w:t>-terapeutyczne, teatralne</w:t>
            </w:r>
          </w:p>
          <w:p w14:paraId="22A2EDDF" w14:textId="5F7C87BC" w:rsidR="004822DC" w:rsidRPr="004822DC" w:rsidRDefault="004822DC" w:rsidP="004822DC">
            <w:pPr>
              <w:pStyle w:val="Akapitzlist"/>
              <w:ind w:left="927" w:right="49"/>
              <w:rPr>
                <w:b/>
                <w:bCs/>
                <w:color w:val="000000" w:themeColor="text1"/>
                <w:lang w:val="en-US" w:eastAsia="en-US"/>
              </w:rPr>
            </w:pPr>
          </w:p>
          <w:p w14:paraId="65A67554" w14:textId="5F8C48CB" w:rsidR="000C6C1D" w:rsidRDefault="000C6C1D" w:rsidP="00D811C4">
            <w:pPr>
              <w:pStyle w:val="Akapitzlist"/>
              <w:ind w:left="927" w:right="49"/>
              <w:rPr>
                <w:color w:val="000000" w:themeColor="text1"/>
                <w:lang w:eastAsia="en-US"/>
              </w:rPr>
            </w:pPr>
          </w:p>
          <w:p w14:paraId="3DF00FB3" w14:textId="7FD5B30C" w:rsidR="000C6C1D" w:rsidRPr="001359B2" w:rsidRDefault="000C6C1D" w:rsidP="00AA5F4B">
            <w:pPr>
              <w:pStyle w:val="Akapitzlist"/>
              <w:numPr>
                <w:ilvl w:val="0"/>
                <w:numId w:val="29"/>
              </w:numPr>
              <w:spacing w:line="240" w:lineRule="auto"/>
              <w:ind w:right="49"/>
              <w:rPr>
                <w:rFonts w:asciiTheme="minorHAnsi" w:hAnsiTheme="minorHAnsi" w:cstheme="minorHAnsi"/>
              </w:rPr>
            </w:pPr>
            <w:r w:rsidRPr="001359B2">
              <w:rPr>
                <w:rFonts w:asciiTheme="minorHAnsi" w:hAnsiTheme="minorHAnsi" w:cstheme="minorHAnsi"/>
              </w:rPr>
              <w:t xml:space="preserve">Liczba osób objętych wsparciem: </w:t>
            </w:r>
            <w:r w:rsidR="006A4374">
              <w:rPr>
                <w:rFonts w:asciiTheme="minorHAnsi" w:hAnsiTheme="minorHAnsi" w:cstheme="minorHAnsi"/>
              </w:rPr>
              <w:t>4</w:t>
            </w:r>
            <w:r>
              <w:rPr>
                <w:rFonts w:asciiTheme="minorHAnsi" w:hAnsiTheme="minorHAnsi" w:cstheme="minorHAnsi"/>
              </w:rPr>
              <w:t>0</w:t>
            </w:r>
          </w:p>
          <w:p w14:paraId="087F71C9" w14:textId="043CF369" w:rsidR="0060459E" w:rsidRPr="001359B2" w:rsidRDefault="0060459E" w:rsidP="00AA5F4B">
            <w:pPr>
              <w:pStyle w:val="Akapitzlist"/>
              <w:numPr>
                <w:ilvl w:val="0"/>
                <w:numId w:val="29"/>
              </w:numPr>
              <w:spacing w:line="240" w:lineRule="auto"/>
              <w:ind w:right="49"/>
              <w:rPr>
                <w:rFonts w:asciiTheme="minorHAnsi" w:hAnsiTheme="minorHAnsi" w:cstheme="minorHAnsi"/>
              </w:rPr>
            </w:pPr>
            <w:r>
              <w:rPr>
                <w:rFonts w:asciiTheme="minorHAnsi" w:hAnsiTheme="minorHAnsi" w:cstheme="minorHAnsi"/>
              </w:rPr>
              <w:t xml:space="preserve">Liczba grup objętych wsparciem: </w:t>
            </w:r>
            <w:r w:rsidR="009E6992">
              <w:rPr>
                <w:rFonts w:asciiTheme="minorHAnsi" w:hAnsiTheme="minorHAnsi" w:cstheme="minorHAnsi"/>
              </w:rPr>
              <w:t>4</w:t>
            </w:r>
          </w:p>
          <w:p w14:paraId="1C3CEC3C" w14:textId="7508F95D" w:rsidR="0060459E" w:rsidRPr="0060459E" w:rsidRDefault="0060459E" w:rsidP="00AA5F4B">
            <w:pPr>
              <w:pStyle w:val="Akapitzlist"/>
              <w:numPr>
                <w:ilvl w:val="1"/>
                <w:numId w:val="29"/>
              </w:numPr>
              <w:ind w:right="49"/>
              <w:rPr>
                <w:rFonts w:asciiTheme="minorHAnsi" w:hAnsiTheme="minorHAnsi" w:cstheme="minorHAnsi"/>
                <w:color w:val="auto"/>
              </w:rPr>
            </w:pPr>
            <w:r w:rsidRPr="001359B2">
              <w:rPr>
                <w:rFonts w:asciiTheme="minorHAnsi" w:hAnsiTheme="minorHAnsi" w:cstheme="minorHAnsi"/>
                <w:color w:val="auto"/>
              </w:rPr>
              <w:lastRenderedPageBreak/>
              <w:t>Liczba godzin zegarowych</w:t>
            </w:r>
            <w:r>
              <w:rPr>
                <w:rFonts w:asciiTheme="minorHAnsi" w:hAnsiTheme="minorHAnsi" w:cstheme="minorHAnsi"/>
                <w:color w:val="auto"/>
              </w:rPr>
              <w:t xml:space="preserve"> wsparcia</w:t>
            </w:r>
            <w:r w:rsidRPr="001359B2">
              <w:rPr>
                <w:rFonts w:asciiTheme="minorHAnsi" w:hAnsiTheme="minorHAnsi" w:cstheme="minorHAnsi"/>
                <w:color w:val="auto"/>
              </w:rPr>
              <w:t xml:space="preserve">: </w:t>
            </w:r>
            <w:r w:rsidRPr="0060459E">
              <w:rPr>
                <w:rFonts w:asciiTheme="minorHAnsi" w:hAnsiTheme="minorHAnsi" w:cstheme="minorHAnsi"/>
                <w:color w:val="auto"/>
              </w:rPr>
              <w:t xml:space="preserve">śr. </w:t>
            </w:r>
            <w:r w:rsidR="00371B0A">
              <w:rPr>
                <w:rFonts w:asciiTheme="minorHAnsi" w:hAnsiTheme="minorHAnsi" w:cstheme="minorHAnsi"/>
                <w:color w:val="auto"/>
              </w:rPr>
              <w:t>1,5</w:t>
            </w:r>
            <w:r w:rsidRPr="0060459E">
              <w:rPr>
                <w:rFonts w:asciiTheme="minorHAnsi" w:hAnsiTheme="minorHAnsi" w:cstheme="minorHAnsi"/>
                <w:color w:val="auto"/>
              </w:rPr>
              <w:t>h/</w:t>
            </w:r>
            <w:proofErr w:type="spellStart"/>
            <w:r w:rsidRPr="0060459E">
              <w:rPr>
                <w:rFonts w:asciiTheme="minorHAnsi" w:hAnsiTheme="minorHAnsi" w:cstheme="minorHAnsi"/>
                <w:color w:val="auto"/>
              </w:rPr>
              <w:t>tydz</w:t>
            </w:r>
            <w:proofErr w:type="spellEnd"/>
            <w:r w:rsidRPr="0060459E">
              <w:rPr>
                <w:rFonts w:asciiTheme="minorHAnsi" w:hAnsiTheme="minorHAnsi" w:cstheme="minorHAnsi"/>
                <w:color w:val="auto"/>
              </w:rPr>
              <w:t>/gr x</w:t>
            </w:r>
            <w:r w:rsidR="00D21561">
              <w:rPr>
                <w:rFonts w:asciiTheme="minorHAnsi" w:hAnsiTheme="minorHAnsi" w:cstheme="minorHAnsi"/>
                <w:color w:val="auto"/>
              </w:rPr>
              <w:t xml:space="preserve"> </w:t>
            </w:r>
            <w:r w:rsidR="009E6992">
              <w:rPr>
                <w:rFonts w:asciiTheme="minorHAnsi" w:hAnsiTheme="minorHAnsi" w:cstheme="minorHAnsi"/>
                <w:color w:val="auto"/>
              </w:rPr>
              <w:t>4</w:t>
            </w:r>
            <w:r w:rsidR="00D21561">
              <w:rPr>
                <w:rFonts w:asciiTheme="minorHAnsi" w:hAnsiTheme="minorHAnsi" w:cstheme="minorHAnsi"/>
                <w:color w:val="auto"/>
              </w:rPr>
              <w:t xml:space="preserve"> grup </w:t>
            </w:r>
            <w:proofErr w:type="gramStart"/>
            <w:r w:rsidR="00D21561">
              <w:rPr>
                <w:rFonts w:asciiTheme="minorHAnsi" w:hAnsiTheme="minorHAnsi" w:cstheme="minorHAnsi"/>
                <w:color w:val="auto"/>
              </w:rPr>
              <w:t xml:space="preserve">x </w:t>
            </w:r>
            <w:r w:rsidRPr="0060459E">
              <w:rPr>
                <w:rFonts w:asciiTheme="minorHAnsi" w:hAnsiTheme="minorHAnsi" w:cstheme="minorHAnsi"/>
                <w:color w:val="auto"/>
              </w:rPr>
              <w:t xml:space="preserve"> 4</w:t>
            </w:r>
            <w:proofErr w:type="gramEnd"/>
            <w:r w:rsidRPr="0060459E">
              <w:rPr>
                <w:rFonts w:asciiTheme="minorHAnsi" w:hAnsiTheme="minorHAnsi" w:cstheme="minorHAnsi"/>
                <w:color w:val="auto"/>
              </w:rPr>
              <w:t xml:space="preserve"> </w:t>
            </w:r>
            <w:proofErr w:type="spellStart"/>
            <w:r w:rsidRPr="0060459E">
              <w:rPr>
                <w:rFonts w:asciiTheme="minorHAnsi" w:hAnsiTheme="minorHAnsi" w:cstheme="minorHAnsi"/>
                <w:color w:val="auto"/>
              </w:rPr>
              <w:t>tyg</w:t>
            </w:r>
            <w:proofErr w:type="spellEnd"/>
            <w:r w:rsidRPr="0060459E">
              <w:rPr>
                <w:rFonts w:asciiTheme="minorHAnsi" w:hAnsiTheme="minorHAnsi" w:cstheme="minorHAnsi"/>
                <w:color w:val="auto"/>
              </w:rPr>
              <w:t xml:space="preserve">/m-c x </w:t>
            </w:r>
            <w:r w:rsidR="004840CE">
              <w:rPr>
                <w:rFonts w:asciiTheme="minorHAnsi" w:hAnsiTheme="minorHAnsi" w:cstheme="minorHAnsi"/>
                <w:color w:val="auto"/>
              </w:rPr>
              <w:t>8</w:t>
            </w:r>
            <w:r w:rsidRPr="0060459E">
              <w:rPr>
                <w:rFonts w:asciiTheme="minorHAnsi" w:hAnsiTheme="minorHAnsi" w:cstheme="minorHAnsi"/>
                <w:color w:val="auto"/>
              </w:rPr>
              <w:t xml:space="preserve"> </w:t>
            </w:r>
            <w:proofErr w:type="spellStart"/>
            <w:r w:rsidRPr="0060459E">
              <w:rPr>
                <w:rFonts w:asciiTheme="minorHAnsi" w:hAnsiTheme="minorHAnsi" w:cstheme="minorHAnsi"/>
                <w:color w:val="auto"/>
              </w:rPr>
              <w:t>mcy</w:t>
            </w:r>
            <w:proofErr w:type="spellEnd"/>
            <w:r w:rsidRPr="0060459E">
              <w:rPr>
                <w:rFonts w:asciiTheme="minorHAnsi" w:hAnsiTheme="minorHAnsi" w:cstheme="minorHAnsi"/>
                <w:color w:val="auto"/>
              </w:rPr>
              <w:t>=</w:t>
            </w:r>
            <w:r>
              <w:rPr>
                <w:rFonts w:asciiTheme="minorHAnsi" w:hAnsiTheme="minorHAnsi" w:cstheme="minorHAnsi"/>
                <w:color w:val="auto"/>
              </w:rPr>
              <w:t xml:space="preserve"> </w:t>
            </w:r>
            <w:r w:rsidR="005C4180">
              <w:rPr>
                <w:rFonts w:asciiTheme="minorHAnsi" w:hAnsiTheme="minorHAnsi" w:cstheme="minorHAnsi"/>
                <w:color w:val="auto"/>
              </w:rPr>
              <w:t xml:space="preserve">192 </w:t>
            </w:r>
            <w:r w:rsidRPr="0060459E">
              <w:rPr>
                <w:rFonts w:asciiTheme="minorHAnsi" w:hAnsiTheme="minorHAnsi" w:cstheme="minorHAnsi"/>
                <w:color w:val="auto"/>
              </w:rPr>
              <w:t>h</w:t>
            </w:r>
          </w:p>
          <w:p w14:paraId="1E4C8787" w14:textId="77777777" w:rsidR="002B2430" w:rsidRDefault="002B2430" w:rsidP="00AA5F4B">
            <w:pPr>
              <w:pStyle w:val="Akapitzlist"/>
              <w:numPr>
                <w:ilvl w:val="0"/>
                <w:numId w:val="29"/>
              </w:numPr>
              <w:spacing w:line="240" w:lineRule="auto"/>
              <w:ind w:right="49"/>
              <w:rPr>
                <w:rFonts w:asciiTheme="minorHAnsi" w:hAnsiTheme="minorHAnsi" w:cstheme="minorHAnsi"/>
              </w:rPr>
            </w:pPr>
            <w:r w:rsidRPr="002B2430">
              <w:rPr>
                <w:rFonts w:asciiTheme="minorHAnsi" w:hAnsiTheme="minorHAnsi" w:cstheme="minorHAnsi"/>
              </w:rPr>
              <w:t xml:space="preserve">Zajęcia terapeutyczne realizowane w formie zajęć plastycznych, muzycznych, tanecznych, rękodzielniczych, </w:t>
            </w:r>
            <w:proofErr w:type="spellStart"/>
            <w:r w:rsidRPr="002B2430">
              <w:rPr>
                <w:rFonts w:asciiTheme="minorHAnsi" w:hAnsiTheme="minorHAnsi" w:cstheme="minorHAnsi"/>
              </w:rPr>
              <w:t>arte</w:t>
            </w:r>
            <w:proofErr w:type="spellEnd"/>
            <w:r w:rsidRPr="002B2430">
              <w:rPr>
                <w:rFonts w:asciiTheme="minorHAnsi" w:hAnsiTheme="minorHAnsi" w:cstheme="minorHAnsi"/>
              </w:rPr>
              <w:t xml:space="preserve">-terapeutycznych, teatralnych mają na celu stworzenie przestrzeni, w której dzieci będą się czuły akceptowane, zajęcia będą stymulować rozwój i wyciszenie. </w:t>
            </w:r>
          </w:p>
          <w:p w14:paraId="186EE524" w14:textId="6553589A" w:rsidR="00174E81" w:rsidRPr="00174E81" w:rsidRDefault="00174E81" w:rsidP="00AA5F4B">
            <w:pPr>
              <w:pStyle w:val="Akapitzlist"/>
              <w:numPr>
                <w:ilvl w:val="0"/>
                <w:numId w:val="29"/>
              </w:numPr>
              <w:spacing w:line="240" w:lineRule="auto"/>
              <w:ind w:right="49"/>
              <w:rPr>
                <w:rFonts w:asciiTheme="minorHAnsi" w:hAnsiTheme="minorHAnsi" w:cstheme="minorHAnsi"/>
              </w:rPr>
            </w:pPr>
            <w:r w:rsidRPr="00174E81">
              <w:rPr>
                <w:rFonts w:asciiTheme="minorHAnsi" w:hAnsiTheme="minorHAnsi" w:cstheme="minorHAnsi"/>
              </w:rPr>
              <w:t>Cel:</w:t>
            </w:r>
            <w:r>
              <w:rPr>
                <w:rFonts w:asciiTheme="minorHAnsi" w:hAnsiTheme="minorHAnsi" w:cstheme="minorHAnsi"/>
              </w:rPr>
              <w:t xml:space="preserve"> </w:t>
            </w:r>
            <w:r w:rsidRPr="00174E81">
              <w:rPr>
                <w:rFonts w:asciiTheme="minorHAnsi" w:hAnsiTheme="minorHAnsi" w:cstheme="minorHAnsi"/>
              </w:rPr>
              <w:t>Rozwój kreatywności, wyobraźni i ekspresji emocjonalnej dzieci poprzez działania plastyczne</w:t>
            </w:r>
            <w:r w:rsidR="00327D5F">
              <w:rPr>
                <w:rFonts w:asciiTheme="minorHAnsi" w:hAnsiTheme="minorHAnsi" w:cstheme="minorHAnsi"/>
              </w:rPr>
              <w:t xml:space="preserve">, muzyczne, taneczne, rękodzielnicze, </w:t>
            </w:r>
            <w:proofErr w:type="spellStart"/>
            <w:r w:rsidR="00327D5F">
              <w:rPr>
                <w:rFonts w:asciiTheme="minorHAnsi" w:hAnsiTheme="minorHAnsi" w:cstheme="minorHAnsi"/>
              </w:rPr>
              <w:t>arte</w:t>
            </w:r>
            <w:proofErr w:type="spellEnd"/>
            <w:r w:rsidR="00327D5F">
              <w:rPr>
                <w:rFonts w:asciiTheme="minorHAnsi" w:hAnsiTheme="minorHAnsi" w:cstheme="minorHAnsi"/>
              </w:rPr>
              <w:t>-terapeutyczne, teatralne</w:t>
            </w:r>
          </w:p>
          <w:p w14:paraId="7159656D" w14:textId="77777777" w:rsidR="00174E81" w:rsidRPr="00174E81" w:rsidRDefault="00174E81" w:rsidP="00AA5F4B">
            <w:pPr>
              <w:pStyle w:val="Akapitzlist"/>
              <w:numPr>
                <w:ilvl w:val="0"/>
                <w:numId w:val="29"/>
              </w:numPr>
              <w:spacing w:line="240" w:lineRule="auto"/>
              <w:ind w:right="49"/>
              <w:rPr>
                <w:rFonts w:asciiTheme="minorHAnsi" w:hAnsiTheme="minorHAnsi" w:cstheme="minorHAnsi"/>
              </w:rPr>
            </w:pPr>
            <w:r w:rsidRPr="00174E81">
              <w:rPr>
                <w:rFonts w:asciiTheme="minorHAnsi" w:hAnsiTheme="minorHAnsi" w:cstheme="minorHAnsi"/>
              </w:rPr>
              <w:t>Zakres działań:</w:t>
            </w:r>
          </w:p>
          <w:p w14:paraId="5C3D4E46" w14:textId="00A6920F" w:rsidR="00B04741" w:rsidRDefault="00174E81" w:rsidP="00B04741">
            <w:pPr>
              <w:pStyle w:val="Akapitzlist"/>
              <w:spacing w:line="240" w:lineRule="auto"/>
              <w:ind w:right="49"/>
              <w:rPr>
                <w:rFonts w:asciiTheme="minorHAnsi" w:eastAsiaTheme="minorHAnsi" w:hAnsiTheme="minorHAnsi" w:cstheme="minorBidi"/>
                <w:color w:val="auto"/>
                <w:kern w:val="2"/>
                <w:lang w:eastAsia="en-US"/>
                <w14:ligatures w14:val="standardContextual"/>
              </w:rPr>
            </w:pPr>
            <w:r w:rsidRPr="00174E81">
              <w:rPr>
                <w:rFonts w:asciiTheme="minorHAnsi" w:hAnsiTheme="minorHAnsi" w:cstheme="minorHAnsi"/>
              </w:rPr>
              <w:t>Malowanie farbami, pastelami, kredkami.</w:t>
            </w:r>
            <w:r w:rsidR="00A26266">
              <w:rPr>
                <w:rFonts w:asciiTheme="minorHAnsi" w:hAnsiTheme="minorHAnsi" w:cstheme="minorHAnsi"/>
              </w:rPr>
              <w:t xml:space="preserve"> </w:t>
            </w:r>
            <w:r w:rsidRPr="00A26266">
              <w:rPr>
                <w:rFonts w:asciiTheme="minorHAnsi" w:hAnsiTheme="minorHAnsi" w:cstheme="minorHAnsi"/>
              </w:rPr>
              <w:t>Wycinanie, wyklejanie, tworzenie kolaży.</w:t>
            </w:r>
            <w:r w:rsidR="00A26266">
              <w:rPr>
                <w:rFonts w:asciiTheme="minorHAnsi" w:hAnsiTheme="minorHAnsi" w:cstheme="minorHAnsi"/>
              </w:rPr>
              <w:t xml:space="preserve"> </w:t>
            </w:r>
            <w:r w:rsidRPr="00A26266">
              <w:rPr>
                <w:rFonts w:asciiTheme="minorHAnsi" w:hAnsiTheme="minorHAnsi" w:cstheme="minorHAnsi"/>
              </w:rPr>
              <w:t>Prace przestrzenne z papieru, tkanin, mas plastycznych.</w:t>
            </w:r>
            <w:r w:rsidR="00A26266">
              <w:rPr>
                <w:rFonts w:asciiTheme="minorHAnsi" w:hAnsiTheme="minorHAnsi" w:cstheme="minorHAnsi"/>
              </w:rPr>
              <w:t xml:space="preserve"> </w:t>
            </w:r>
            <w:r w:rsidRPr="00A26266">
              <w:rPr>
                <w:rFonts w:asciiTheme="minorHAnsi" w:hAnsiTheme="minorHAnsi" w:cstheme="minorHAnsi"/>
              </w:rPr>
              <w:t>Zajęcia wspierające rozwój motoryki małej i koordynacji wzrokowo-ruchowej.</w:t>
            </w:r>
            <w:r w:rsidR="002455B2" w:rsidRPr="002455B2">
              <w:rPr>
                <w:rFonts w:asciiTheme="minorHAnsi" w:eastAsiaTheme="minorHAnsi" w:hAnsiTheme="minorHAnsi" w:cstheme="minorBidi"/>
                <w:color w:val="auto"/>
                <w:kern w:val="2"/>
                <w:lang w:eastAsia="en-US"/>
                <w14:ligatures w14:val="standardContextual"/>
              </w:rPr>
              <w:t xml:space="preserve"> </w:t>
            </w:r>
            <w:r w:rsidR="003D6724">
              <w:rPr>
                <w:rFonts w:asciiTheme="minorHAnsi" w:eastAsiaTheme="minorHAnsi" w:hAnsiTheme="minorHAnsi" w:cstheme="minorBidi"/>
                <w:color w:val="auto"/>
                <w:kern w:val="2"/>
                <w:lang w:eastAsia="en-US"/>
                <w14:ligatures w14:val="standardContextual"/>
              </w:rPr>
              <w:t>Śpiewanie, granie na instrumentach</w:t>
            </w:r>
            <w:r w:rsidR="00B91FAD">
              <w:rPr>
                <w:rFonts w:asciiTheme="minorHAnsi" w:eastAsiaTheme="minorHAnsi" w:hAnsiTheme="minorHAnsi" w:cstheme="minorBidi"/>
                <w:color w:val="auto"/>
                <w:kern w:val="2"/>
                <w:lang w:eastAsia="en-US"/>
                <w14:ligatures w14:val="standardContextual"/>
              </w:rPr>
              <w:t xml:space="preserve">, </w:t>
            </w:r>
            <w:r w:rsidR="005B70B4">
              <w:rPr>
                <w:rFonts w:asciiTheme="minorHAnsi" w:eastAsiaTheme="minorHAnsi" w:hAnsiTheme="minorHAnsi" w:cstheme="minorBidi"/>
                <w:color w:val="auto"/>
                <w:kern w:val="2"/>
                <w:lang w:eastAsia="en-US"/>
                <w14:ligatures w14:val="standardContextual"/>
              </w:rPr>
              <w:t>taniec ludowy, taniec współczesny</w:t>
            </w:r>
            <w:r w:rsidR="002905D6">
              <w:rPr>
                <w:rFonts w:asciiTheme="minorHAnsi" w:eastAsiaTheme="minorHAnsi" w:hAnsiTheme="minorHAnsi" w:cstheme="minorBidi"/>
                <w:color w:val="auto"/>
                <w:kern w:val="2"/>
                <w:lang w:eastAsia="en-US"/>
                <w14:ligatures w14:val="standardContextual"/>
              </w:rPr>
              <w:t>, przygotowanie i wystawianie sztuk teatralnych</w:t>
            </w:r>
          </w:p>
          <w:p w14:paraId="44A23B17" w14:textId="01956B2D" w:rsidR="0060459E" w:rsidRPr="00B04741" w:rsidRDefault="0060459E" w:rsidP="00AA5F4B">
            <w:pPr>
              <w:pStyle w:val="Akapitzlist"/>
              <w:numPr>
                <w:ilvl w:val="0"/>
                <w:numId w:val="29"/>
              </w:numPr>
              <w:spacing w:line="240" w:lineRule="auto"/>
              <w:ind w:right="49"/>
              <w:rPr>
                <w:rFonts w:asciiTheme="minorHAnsi" w:hAnsiTheme="minorHAnsi" w:cstheme="minorHAnsi"/>
              </w:rPr>
            </w:pPr>
            <w:r w:rsidRPr="00B04741">
              <w:rPr>
                <w:rFonts w:asciiTheme="minorHAnsi" w:hAnsiTheme="minorHAnsi" w:cstheme="minorHAnsi"/>
              </w:rPr>
              <w:t xml:space="preserve">Terapia wykorzystywać będzie też metody socjoterapii wykorzystującej spotkania grupowe, towarzyskie. Dzieci podczas terapii wspólnie angażować się będą w różnego rodzaju prace, dzięki czemu rozwijać będą umiejętności społeczne, interpersonalne, umiejętność pracy w grupie i z zakresu wypełniania ról społecznych. </w:t>
            </w:r>
          </w:p>
          <w:p w14:paraId="77F3E7C6" w14:textId="3F7CC294" w:rsidR="00916014" w:rsidRPr="00916014" w:rsidRDefault="000C6C1D" w:rsidP="00AA5F4B">
            <w:pPr>
              <w:pStyle w:val="Akapitzlist"/>
              <w:numPr>
                <w:ilvl w:val="0"/>
                <w:numId w:val="29"/>
              </w:numPr>
              <w:spacing w:line="240" w:lineRule="auto"/>
              <w:ind w:right="49"/>
              <w:rPr>
                <w:rFonts w:asciiTheme="minorHAnsi" w:hAnsiTheme="minorHAnsi" w:cstheme="minorHAnsi"/>
              </w:rPr>
            </w:pPr>
            <w:r w:rsidRPr="0060459E">
              <w:rPr>
                <w:rFonts w:asciiTheme="minorHAnsi" w:hAnsiTheme="minorHAnsi" w:cstheme="minorHAnsi"/>
              </w:rPr>
              <w:t xml:space="preserve">Kadra: prowadzący wsparcie - </w:t>
            </w:r>
            <w:r w:rsidR="00916014" w:rsidRPr="00916014">
              <w:rPr>
                <w:rFonts w:asciiTheme="minorHAnsi" w:hAnsiTheme="minorHAnsi" w:cstheme="minorHAnsi"/>
              </w:rPr>
              <w:t>wykształcenie trenera min. średnie</w:t>
            </w:r>
            <w:r w:rsidR="00C50B2E">
              <w:rPr>
                <w:rFonts w:asciiTheme="minorHAnsi" w:hAnsiTheme="minorHAnsi" w:cstheme="minorHAnsi"/>
              </w:rPr>
              <w:t xml:space="preserve">, </w:t>
            </w:r>
            <w:r w:rsidR="00B40B62" w:rsidRPr="00796F76">
              <w:rPr>
                <w:rFonts w:asciiTheme="minorHAnsi" w:hAnsiTheme="minorHAnsi" w:cstheme="minorHAnsi"/>
              </w:rPr>
              <w:t>ukończone kursy potwierdzające znajomość tematyki wsparcia</w:t>
            </w:r>
            <w:r w:rsidR="00916014" w:rsidRPr="00916014">
              <w:rPr>
                <w:rFonts w:asciiTheme="minorHAnsi" w:hAnsiTheme="minorHAnsi" w:cstheme="minorHAnsi"/>
              </w:rPr>
              <w:t>, minimum 2 letnie doświadczenia zawodowe w danym obszarze tj. w pracy z dziećmi</w:t>
            </w:r>
            <w:r w:rsidR="00B40B62">
              <w:rPr>
                <w:rFonts w:asciiTheme="minorHAnsi" w:hAnsiTheme="minorHAnsi" w:cstheme="minorHAnsi"/>
              </w:rPr>
              <w:t xml:space="preserve"> </w:t>
            </w:r>
          </w:p>
          <w:p w14:paraId="37AFFEA9" w14:textId="630F8F56" w:rsidR="000C6C1D" w:rsidRDefault="000C6C1D" w:rsidP="00D811C4">
            <w:pPr>
              <w:ind w:right="49"/>
              <w:rPr>
                <w:rFonts w:asciiTheme="minorHAnsi" w:hAnsiTheme="minorHAnsi" w:cstheme="minorHAnsi"/>
                <w:color w:val="auto"/>
              </w:rPr>
            </w:pPr>
          </w:p>
          <w:p w14:paraId="3FB21717" w14:textId="2FBF5138" w:rsidR="00A26266" w:rsidRPr="00B40B62" w:rsidRDefault="00A26266" w:rsidP="00A26266">
            <w:pPr>
              <w:ind w:right="49"/>
              <w:rPr>
                <w:b/>
                <w:bCs/>
                <w:color w:val="000000" w:themeColor="text1"/>
                <w:lang w:eastAsia="en-US"/>
              </w:rPr>
            </w:pPr>
            <w:r w:rsidRPr="00B40B62">
              <w:rPr>
                <w:b/>
                <w:bCs/>
                <w:color w:val="000000" w:themeColor="text1"/>
                <w:lang w:eastAsia="en-US"/>
              </w:rPr>
              <w:t>Część III:</w:t>
            </w:r>
          </w:p>
          <w:p w14:paraId="17921EB3" w14:textId="00C5ACD8" w:rsidR="00A26266" w:rsidRPr="00A26266" w:rsidRDefault="00A26266" w:rsidP="00A26266">
            <w:pPr>
              <w:pStyle w:val="Akapitzlist"/>
              <w:ind w:left="927" w:right="49"/>
              <w:rPr>
                <w:b/>
                <w:bCs/>
                <w:color w:val="000000" w:themeColor="text1"/>
                <w:lang w:val="en-US" w:eastAsia="en-US"/>
              </w:rPr>
            </w:pPr>
            <w:r w:rsidRPr="004822DC">
              <w:rPr>
                <w:b/>
                <w:bCs/>
                <w:color w:val="000000" w:themeColor="text1"/>
                <w:lang w:eastAsia="en-US"/>
              </w:rPr>
              <w:t>Wsparcie specjalistyczne – grupowe warsztaty terapeutyczne</w:t>
            </w:r>
            <w:r>
              <w:rPr>
                <w:color w:val="000000" w:themeColor="text1"/>
                <w:lang w:eastAsia="en-US"/>
              </w:rPr>
              <w:t xml:space="preserve"> - </w:t>
            </w:r>
            <w:r w:rsidRPr="00A26266">
              <w:rPr>
                <w:b/>
                <w:bCs/>
                <w:color w:val="000000" w:themeColor="text1"/>
                <w:lang w:val="en-US" w:eastAsia="en-US"/>
              </w:rPr>
              <w:t xml:space="preserve">Ruch – </w:t>
            </w:r>
            <w:proofErr w:type="spellStart"/>
            <w:r w:rsidRPr="00A26266">
              <w:rPr>
                <w:b/>
                <w:bCs/>
                <w:color w:val="000000" w:themeColor="text1"/>
                <w:lang w:val="en-US" w:eastAsia="en-US"/>
              </w:rPr>
              <w:t>zajęcia</w:t>
            </w:r>
            <w:proofErr w:type="spellEnd"/>
            <w:r w:rsidRPr="00A26266">
              <w:rPr>
                <w:b/>
                <w:bCs/>
                <w:color w:val="000000" w:themeColor="text1"/>
                <w:lang w:val="en-US" w:eastAsia="en-US"/>
              </w:rPr>
              <w:t xml:space="preserve"> </w:t>
            </w:r>
            <w:proofErr w:type="spellStart"/>
            <w:r w:rsidRPr="00A26266">
              <w:rPr>
                <w:b/>
                <w:bCs/>
                <w:color w:val="000000" w:themeColor="text1"/>
                <w:lang w:val="en-US" w:eastAsia="en-US"/>
              </w:rPr>
              <w:t>sportowe</w:t>
            </w:r>
            <w:proofErr w:type="spellEnd"/>
          </w:p>
          <w:p w14:paraId="7F4B3B09" w14:textId="5BB08980" w:rsidR="00A26266" w:rsidRDefault="00A26266" w:rsidP="00A26266">
            <w:pPr>
              <w:pStyle w:val="Akapitzlist"/>
              <w:ind w:left="927" w:right="49"/>
              <w:rPr>
                <w:color w:val="000000" w:themeColor="text1"/>
                <w:lang w:eastAsia="en-US"/>
              </w:rPr>
            </w:pPr>
          </w:p>
          <w:p w14:paraId="0424BE5C" w14:textId="31B8EE32" w:rsidR="00A26266" w:rsidRPr="001359B2" w:rsidRDefault="00A26266" w:rsidP="00AA5F4B">
            <w:pPr>
              <w:pStyle w:val="Akapitzlist"/>
              <w:numPr>
                <w:ilvl w:val="0"/>
                <w:numId w:val="29"/>
              </w:numPr>
              <w:spacing w:line="240" w:lineRule="auto"/>
              <w:ind w:right="49"/>
              <w:rPr>
                <w:rFonts w:asciiTheme="minorHAnsi" w:hAnsiTheme="minorHAnsi" w:cstheme="minorHAnsi"/>
              </w:rPr>
            </w:pPr>
            <w:r w:rsidRPr="001359B2">
              <w:rPr>
                <w:rFonts w:asciiTheme="minorHAnsi" w:hAnsiTheme="minorHAnsi" w:cstheme="minorHAnsi"/>
              </w:rPr>
              <w:t xml:space="preserve">Liczba osób objętych wsparciem: </w:t>
            </w:r>
            <w:r w:rsidR="00F74F27">
              <w:rPr>
                <w:rFonts w:asciiTheme="minorHAnsi" w:hAnsiTheme="minorHAnsi" w:cstheme="minorHAnsi"/>
              </w:rPr>
              <w:t>5</w:t>
            </w:r>
            <w:r>
              <w:rPr>
                <w:rFonts w:asciiTheme="minorHAnsi" w:hAnsiTheme="minorHAnsi" w:cstheme="minorHAnsi"/>
              </w:rPr>
              <w:t>0</w:t>
            </w:r>
          </w:p>
          <w:p w14:paraId="10A78D17" w14:textId="25D8F9FF" w:rsidR="00A26266" w:rsidRPr="001359B2" w:rsidRDefault="00A26266" w:rsidP="00AA5F4B">
            <w:pPr>
              <w:pStyle w:val="Akapitzlist"/>
              <w:numPr>
                <w:ilvl w:val="0"/>
                <w:numId w:val="29"/>
              </w:numPr>
              <w:spacing w:line="240" w:lineRule="auto"/>
              <w:ind w:right="49"/>
              <w:rPr>
                <w:rFonts w:asciiTheme="minorHAnsi" w:hAnsiTheme="minorHAnsi" w:cstheme="minorHAnsi"/>
              </w:rPr>
            </w:pPr>
            <w:r>
              <w:rPr>
                <w:rFonts w:asciiTheme="minorHAnsi" w:hAnsiTheme="minorHAnsi" w:cstheme="minorHAnsi"/>
              </w:rPr>
              <w:t xml:space="preserve">Liczba grup objętych wsparciem: </w:t>
            </w:r>
            <w:r w:rsidR="00706264">
              <w:rPr>
                <w:rFonts w:asciiTheme="minorHAnsi" w:hAnsiTheme="minorHAnsi" w:cstheme="minorHAnsi"/>
              </w:rPr>
              <w:t>6</w:t>
            </w:r>
          </w:p>
          <w:p w14:paraId="06DC71A4" w14:textId="7A9DEEB8" w:rsidR="00A26266" w:rsidRPr="0060459E" w:rsidRDefault="00A26266" w:rsidP="00AA5F4B">
            <w:pPr>
              <w:pStyle w:val="Akapitzlist"/>
              <w:numPr>
                <w:ilvl w:val="1"/>
                <w:numId w:val="29"/>
              </w:numPr>
              <w:ind w:right="49"/>
              <w:rPr>
                <w:rFonts w:asciiTheme="minorHAnsi" w:hAnsiTheme="minorHAnsi" w:cstheme="minorHAnsi"/>
                <w:color w:val="auto"/>
              </w:rPr>
            </w:pPr>
            <w:r w:rsidRPr="001359B2">
              <w:rPr>
                <w:rFonts w:asciiTheme="minorHAnsi" w:hAnsiTheme="minorHAnsi" w:cstheme="minorHAnsi"/>
                <w:color w:val="auto"/>
              </w:rPr>
              <w:t>Liczba godzin zegarowych</w:t>
            </w:r>
            <w:r>
              <w:rPr>
                <w:rFonts w:asciiTheme="minorHAnsi" w:hAnsiTheme="minorHAnsi" w:cstheme="minorHAnsi"/>
                <w:color w:val="auto"/>
              </w:rPr>
              <w:t xml:space="preserve"> wsparcia</w:t>
            </w:r>
            <w:r w:rsidRPr="001359B2">
              <w:rPr>
                <w:rFonts w:asciiTheme="minorHAnsi" w:hAnsiTheme="minorHAnsi" w:cstheme="minorHAnsi"/>
                <w:color w:val="auto"/>
              </w:rPr>
              <w:t xml:space="preserve">: </w:t>
            </w:r>
            <w:r w:rsidRPr="0060459E">
              <w:rPr>
                <w:rFonts w:asciiTheme="minorHAnsi" w:hAnsiTheme="minorHAnsi" w:cstheme="minorHAnsi"/>
                <w:color w:val="auto"/>
              </w:rPr>
              <w:t xml:space="preserve">śr. </w:t>
            </w:r>
            <w:r>
              <w:rPr>
                <w:rFonts w:asciiTheme="minorHAnsi" w:hAnsiTheme="minorHAnsi" w:cstheme="minorHAnsi"/>
                <w:color w:val="auto"/>
              </w:rPr>
              <w:t>1,5</w:t>
            </w:r>
            <w:r w:rsidRPr="0060459E">
              <w:rPr>
                <w:rFonts w:asciiTheme="minorHAnsi" w:hAnsiTheme="minorHAnsi" w:cstheme="minorHAnsi"/>
                <w:color w:val="auto"/>
              </w:rPr>
              <w:t>h/</w:t>
            </w:r>
            <w:proofErr w:type="spellStart"/>
            <w:r w:rsidRPr="0060459E">
              <w:rPr>
                <w:rFonts w:asciiTheme="minorHAnsi" w:hAnsiTheme="minorHAnsi" w:cstheme="minorHAnsi"/>
                <w:color w:val="auto"/>
              </w:rPr>
              <w:t>tydz</w:t>
            </w:r>
            <w:proofErr w:type="spellEnd"/>
            <w:r w:rsidRPr="0060459E">
              <w:rPr>
                <w:rFonts w:asciiTheme="minorHAnsi" w:hAnsiTheme="minorHAnsi" w:cstheme="minorHAnsi"/>
                <w:color w:val="auto"/>
              </w:rPr>
              <w:t>/gr x</w:t>
            </w:r>
            <w:r>
              <w:rPr>
                <w:rFonts w:asciiTheme="minorHAnsi" w:hAnsiTheme="minorHAnsi" w:cstheme="minorHAnsi"/>
                <w:color w:val="auto"/>
              </w:rPr>
              <w:t xml:space="preserve"> </w:t>
            </w:r>
            <w:r w:rsidR="00F74F27">
              <w:rPr>
                <w:rFonts w:asciiTheme="minorHAnsi" w:hAnsiTheme="minorHAnsi" w:cstheme="minorHAnsi"/>
                <w:color w:val="auto"/>
              </w:rPr>
              <w:t>6</w:t>
            </w:r>
            <w:r>
              <w:rPr>
                <w:rFonts w:asciiTheme="minorHAnsi" w:hAnsiTheme="minorHAnsi" w:cstheme="minorHAnsi"/>
                <w:color w:val="auto"/>
              </w:rPr>
              <w:t xml:space="preserve"> grup </w:t>
            </w:r>
            <w:proofErr w:type="gramStart"/>
            <w:r>
              <w:rPr>
                <w:rFonts w:asciiTheme="minorHAnsi" w:hAnsiTheme="minorHAnsi" w:cstheme="minorHAnsi"/>
                <w:color w:val="auto"/>
              </w:rPr>
              <w:t xml:space="preserve">x </w:t>
            </w:r>
            <w:r w:rsidRPr="0060459E">
              <w:rPr>
                <w:rFonts w:asciiTheme="minorHAnsi" w:hAnsiTheme="minorHAnsi" w:cstheme="minorHAnsi"/>
                <w:color w:val="auto"/>
              </w:rPr>
              <w:t xml:space="preserve"> 4</w:t>
            </w:r>
            <w:proofErr w:type="gramEnd"/>
            <w:r w:rsidRPr="0060459E">
              <w:rPr>
                <w:rFonts w:asciiTheme="minorHAnsi" w:hAnsiTheme="minorHAnsi" w:cstheme="minorHAnsi"/>
                <w:color w:val="auto"/>
              </w:rPr>
              <w:t xml:space="preserve"> </w:t>
            </w:r>
            <w:proofErr w:type="spellStart"/>
            <w:r w:rsidRPr="0060459E">
              <w:rPr>
                <w:rFonts w:asciiTheme="minorHAnsi" w:hAnsiTheme="minorHAnsi" w:cstheme="minorHAnsi"/>
                <w:color w:val="auto"/>
              </w:rPr>
              <w:t>tyg</w:t>
            </w:r>
            <w:proofErr w:type="spellEnd"/>
            <w:r w:rsidRPr="0060459E">
              <w:rPr>
                <w:rFonts w:asciiTheme="minorHAnsi" w:hAnsiTheme="minorHAnsi" w:cstheme="minorHAnsi"/>
                <w:color w:val="auto"/>
              </w:rPr>
              <w:t xml:space="preserve">/m-c x </w:t>
            </w:r>
            <w:r>
              <w:rPr>
                <w:rFonts w:asciiTheme="minorHAnsi" w:hAnsiTheme="minorHAnsi" w:cstheme="minorHAnsi"/>
                <w:color w:val="auto"/>
              </w:rPr>
              <w:t>8</w:t>
            </w:r>
            <w:r w:rsidRPr="0060459E">
              <w:rPr>
                <w:rFonts w:asciiTheme="minorHAnsi" w:hAnsiTheme="minorHAnsi" w:cstheme="minorHAnsi"/>
                <w:color w:val="auto"/>
              </w:rPr>
              <w:t xml:space="preserve"> </w:t>
            </w:r>
            <w:proofErr w:type="spellStart"/>
            <w:r w:rsidRPr="0060459E">
              <w:rPr>
                <w:rFonts w:asciiTheme="minorHAnsi" w:hAnsiTheme="minorHAnsi" w:cstheme="minorHAnsi"/>
                <w:color w:val="auto"/>
              </w:rPr>
              <w:t>mcy</w:t>
            </w:r>
            <w:proofErr w:type="spellEnd"/>
            <w:r w:rsidRPr="0060459E">
              <w:rPr>
                <w:rFonts w:asciiTheme="minorHAnsi" w:hAnsiTheme="minorHAnsi" w:cstheme="minorHAnsi"/>
                <w:color w:val="auto"/>
              </w:rPr>
              <w:t>=</w:t>
            </w:r>
            <w:r>
              <w:rPr>
                <w:rFonts w:asciiTheme="minorHAnsi" w:hAnsiTheme="minorHAnsi" w:cstheme="minorHAnsi"/>
                <w:color w:val="auto"/>
              </w:rPr>
              <w:t xml:space="preserve"> </w:t>
            </w:r>
            <w:r w:rsidR="00304679">
              <w:rPr>
                <w:rFonts w:asciiTheme="minorHAnsi" w:hAnsiTheme="minorHAnsi" w:cstheme="minorHAnsi"/>
                <w:color w:val="auto"/>
              </w:rPr>
              <w:t>288</w:t>
            </w:r>
            <w:r>
              <w:rPr>
                <w:rFonts w:asciiTheme="minorHAnsi" w:hAnsiTheme="minorHAnsi" w:cstheme="minorHAnsi"/>
                <w:color w:val="auto"/>
              </w:rPr>
              <w:t xml:space="preserve"> </w:t>
            </w:r>
            <w:r w:rsidRPr="0060459E">
              <w:rPr>
                <w:rFonts w:asciiTheme="minorHAnsi" w:hAnsiTheme="minorHAnsi" w:cstheme="minorHAnsi"/>
                <w:color w:val="auto"/>
              </w:rPr>
              <w:t>h</w:t>
            </w:r>
          </w:p>
          <w:p w14:paraId="73D315AA" w14:textId="667B440B" w:rsidR="00A26266" w:rsidRPr="00A15CF2" w:rsidRDefault="00A26266" w:rsidP="00A15CF2">
            <w:pPr>
              <w:spacing w:line="240" w:lineRule="auto"/>
              <w:ind w:right="49"/>
              <w:rPr>
                <w:rFonts w:asciiTheme="minorHAnsi" w:hAnsiTheme="minorHAnsi" w:cstheme="minorHAnsi"/>
              </w:rPr>
            </w:pPr>
          </w:p>
          <w:p w14:paraId="03F320A9" w14:textId="77777777" w:rsidR="00A26266" w:rsidRDefault="00A26266" w:rsidP="00AA5F4B">
            <w:pPr>
              <w:pStyle w:val="Akapitzlist"/>
              <w:numPr>
                <w:ilvl w:val="0"/>
                <w:numId w:val="29"/>
              </w:numPr>
              <w:spacing w:line="240" w:lineRule="auto"/>
              <w:ind w:right="49"/>
              <w:rPr>
                <w:rFonts w:asciiTheme="minorHAnsi" w:hAnsiTheme="minorHAnsi" w:cstheme="minorHAnsi"/>
              </w:rPr>
            </w:pPr>
            <w:r w:rsidRPr="0060459E">
              <w:rPr>
                <w:rFonts w:asciiTheme="minorHAnsi" w:hAnsiTheme="minorHAnsi" w:cstheme="minorHAnsi"/>
              </w:rPr>
              <w:t>Zaj</w:t>
            </w:r>
            <w:r>
              <w:rPr>
                <w:rFonts w:asciiTheme="minorHAnsi" w:hAnsiTheme="minorHAnsi" w:cstheme="minorHAnsi"/>
              </w:rPr>
              <w:t>ęcia</w:t>
            </w:r>
            <w:r w:rsidRPr="0060459E">
              <w:rPr>
                <w:rFonts w:asciiTheme="minorHAnsi" w:hAnsiTheme="minorHAnsi" w:cstheme="minorHAnsi"/>
              </w:rPr>
              <w:t xml:space="preserve"> terapeutyczne mają na celu stworzenie przestrzeni, w której </w:t>
            </w:r>
            <w:r>
              <w:rPr>
                <w:rFonts w:asciiTheme="minorHAnsi" w:hAnsiTheme="minorHAnsi" w:cstheme="minorHAnsi"/>
              </w:rPr>
              <w:t>dzieci</w:t>
            </w:r>
            <w:r w:rsidRPr="0060459E">
              <w:rPr>
                <w:rFonts w:asciiTheme="minorHAnsi" w:hAnsiTheme="minorHAnsi" w:cstheme="minorHAnsi"/>
              </w:rPr>
              <w:t xml:space="preserve"> będą się czuły akceptowane,</w:t>
            </w:r>
            <w:r>
              <w:rPr>
                <w:rFonts w:asciiTheme="minorHAnsi" w:hAnsiTheme="minorHAnsi" w:cstheme="minorHAnsi"/>
              </w:rPr>
              <w:t xml:space="preserve"> </w:t>
            </w:r>
            <w:r w:rsidRPr="0060459E">
              <w:rPr>
                <w:rFonts w:asciiTheme="minorHAnsi" w:hAnsiTheme="minorHAnsi" w:cstheme="minorHAnsi"/>
              </w:rPr>
              <w:t xml:space="preserve">poprzez zabawę stymulować będą rozwój i wyciszenie </w:t>
            </w:r>
            <w:r>
              <w:rPr>
                <w:rFonts w:asciiTheme="minorHAnsi" w:hAnsiTheme="minorHAnsi" w:cstheme="minorHAnsi"/>
              </w:rPr>
              <w:t>dzieci</w:t>
            </w:r>
            <w:r w:rsidRPr="0060459E">
              <w:rPr>
                <w:rFonts w:asciiTheme="minorHAnsi" w:hAnsiTheme="minorHAnsi" w:cstheme="minorHAnsi"/>
              </w:rPr>
              <w:t xml:space="preserve">. </w:t>
            </w:r>
          </w:p>
          <w:p w14:paraId="56F24530" w14:textId="3BD05A69" w:rsidR="001857AF" w:rsidRPr="001857AF" w:rsidRDefault="001857AF" w:rsidP="00AA5F4B">
            <w:pPr>
              <w:pStyle w:val="Akapitzlist"/>
              <w:numPr>
                <w:ilvl w:val="0"/>
                <w:numId w:val="29"/>
              </w:numPr>
              <w:spacing w:line="240" w:lineRule="auto"/>
              <w:ind w:right="49"/>
              <w:rPr>
                <w:rFonts w:asciiTheme="minorHAnsi" w:hAnsiTheme="minorHAnsi" w:cstheme="minorHAnsi"/>
              </w:rPr>
            </w:pPr>
            <w:r w:rsidRPr="001857AF">
              <w:rPr>
                <w:rFonts w:asciiTheme="minorHAnsi" w:hAnsiTheme="minorHAnsi" w:cstheme="minorHAnsi"/>
              </w:rPr>
              <w:t>Cel:</w:t>
            </w:r>
            <w:r>
              <w:rPr>
                <w:rFonts w:asciiTheme="minorHAnsi" w:hAnsiTheme="minorHAnsi" w:cstheme="minorHAnsi"/>
              </w:rPr>
              <w:t xml:space="preserve"> </w:t>
            </w:r>
            <w:r w:rsidRPr="001857AF">
              <w:rPr>
                <w:rFonts w:asciiTheme="minorHAnsi" w:hAnsiTheme="minorHAnsi" w:cstheme="minorHAnsi"/>
              </w:rPr>
              <w:t>Wzmacnianie zdrowia psychofizycznego i integracji grupowej poprzez aktywność fizyczną i ekspresję ciała.</w:t>
            </w:r>
          </w:p>
          <w:p w14:paraId="7A202B0F" w14:textId="3B140086" w:rsidR="001857AF" w:rsidRPr="001857AF" w:rsidRDefault="001857AF" w:rsidP="00AA5F4B">
            <w:pPr>
              <w:pStyle w:val="Akapitzlist"/>
              <w:numPr>
                <w:ilvl w:val="0"/>
                <w:numId w:val="29"/>
              </w:numPr>
              <w:spacing w:line="240" w:lineRule="auto"/>
              <w:ind w:right="49"/>
              <w:rPr>
                <w:rFonts w:asciiTheme="minorHAnsi" w:hAnsiTheme="minorHAnsi" w:cstheme="minorHAnsi"/>
              </w:rPr>
            </w:pPr>
            <w:r w:rsidRPr="001857AF">
              <w:rPr>
                <w:rFonts w:asciiTheme="minorHAnsi" w:hAnsiTheme="minorHAnsi" w:cstheme="minorHAnsi"/>
              </w:rPr>
              <w:t>Zakres działań:</w:t>
            </w:r>
            <w:r>
              <w:rPr>
                <w:rFonts w:asciiTheme="minorHAnsi" w:hAnsiTheme="minorHAnsi" w:cstheme="minorHAnsi"/>
              </w:rPr>
              <w:t xml:space="preserve"> </w:t>
            </w:r>
            <w:r w:rsidRPr="001857AF">
              <w:rPr>
                <w:rFonts w:asciiTheme="minorHAnsi" w:hAnsiTheme="minorHAnsi" w:cstheme="minorHAnsi"/>
              </w:rPr>
              <w:t>Zajęcia sportowo-ruchowe (gry, zabawy, ćwiczenia ogólnorozwojowe).</w:t>
            </w:r>
            <w:r>
              <w:rPr>
                <w:rFonts w:asciiTheme="minorHAnsi" w:hAnsiTheme="minorHAnsi" w:cstheme="minorHAnsi"/>
              </w:rPr>
              <w:t xml:space="preserve"> </w:t>
            </w:r>
            <w:r w:rsidRPr="001857AF">
              <w:rPr>
                <w:rFonts w:asciiTheme="minorHAnsi" w:hAnsiTheme="minorHAnsi" w:cstheme="minorHAnsi"/>
              </w:rPr>
              <w:t>Taniec i rytmika z elementami choreoterapii.</w:t>
            </w:r>
            <w:r>
              <w:rPr>
                <w:rFonts w:asciiTheme="minorHAnsi" w:hAnsiTheme="minorHAnsi" w:cstheme="minorHAnsi"/>
              </w:rPr>
              <w:t xml:space="preserve"> </w:t>
            </w:r>
            <w:r w:rsidRPr="001857AF">
              <w:rPr>
                <w:rFonts w:asciiTheme="minorHAnsi" w:hAnsiTheme="minorHAnsi" w:cstheme="minorHAnsi"/>
              </w:rPr>
              <w:t xml:space="preserve"> </w:t>
            </w:r>
          </w:p>
          <w:p w14:paraId="00AD2BB6" w14:textId="756CE06B" w:rsidR="00A26266" w:rsidRPr="001857AF" w:rsidRDefault="001857AF" w:rsidP="00AA5F4B">
            <w:pPr>
              <w:pStyle w:val="Akapitzlist"/>
              <w:numPr>
                <w:ilvl w:val="0"/>
                <w:numId w:val="29"/>
              </w:numPr>
              <w:spacing w:line="240" w:lineRule="auto"/>
              <w:ind w:right="49"/>
              <w:rPr>
                <w:rFonts w:asciiTheme="minorHAnsi" w:hAnsiTheme="minorHAnsi" w:cstheme="minorHAnsi"/>
              </w:rPr>
            </w:pPr>
            <w:r w:rsidRPr="001857AF">
              <w:rPr>
                <w:rFonts w:asciiTheme="minorHAnsi" w:hAnsiTheme="minorHAnsi" w:cstheme="minorHAnsi"/>
              </w:rPr>
              <w:t>Zajęcia wspierające koordynację, koncentrację i współpracę.</w:t>
            </w:r>
          </w:p>
          <w:p w14:paraId="0E728BC9" w14:textId="3D0A2DF8" w:rsidR="00A26266" w:rsidRDefault="00A26266" w:rsidP="00AA5F4B">
            <w:pPr>
              <w:pStyle w:val="Akapitzlist"/>
              <w:numPr>
                <w:ilvl w:val="0"/>
                <w:numId w:val="29"/>
              </w:numPr>
              <w:spacing w:line="240" w:lineRule="auto"/>
              <w:ind w:right="49"/>
              <w:rPr>
                <w:rFonts w:asciiTheme="minorHAnsi" w:hAnsiTheme="minorHAnsi" w:cstheme="minorHAnsi"/>
              </w:rPr>
            </w:pPr>
            <w:r w:rsidRPr="0060459E">
              <w:rPr>
                <w:rFonts w:asciiTheme="minorHAnsi" w:hAnsiTheme="minorHAnsi" w:cstheme="minorHAnsi"/>
              </w:rPr>
              <w:t>Terapia wykorzystywać będzie też metody socjoterapii wykorzystującej spotkania grupowe,</w:t>
            </w:r>
            <w:r>
              <w:rPr>
                <w:rFonts w:asciiTheme="minorHAnsi" w:hAnsiTheme="minorHAnsi" w:cstheme="minorHAnsi"/>
              </w:rPr>
              <w:t xml:space="preserve"> </w:t>
            </w:r>
            <w:r w:rsidRPr="0060459E">
              <w:rPr>
                <w:rFonts w:asciiTheme="minorHAnsi" w:hAnsiTheme="minorHAnsi" w:cstheme="minorHAnsi"/>
              </w:rPr>
              <w:t>towarzyskie</w:t>
            </w:r>
            <w:r w:rsidR="00BA6766" w:rsidRPr="00BA6766">
              <w:rPr>
                <w:rFonts w:asciiTheme="minorHAnsi" w:hAnsiTheme="minorHAnsi" w:cstheme="minorHAnsi"/>
              </w:rPr>
              <w:t xml:space="preserve">. </w:t>
            </w:r>
            <w:r w:rsidRPr="0060459E">
              <w:rPr>
                <w:rFonts w:asciiTheme="minorHAnsi" w:hAnsiTheme="minorHAnsi" w:cstheme="minorHAnsi"/>
              </w:rPr>
              <w:t>D</w:t>
            </w:r>
            <w:r>
              <w:rPr>
                <w:rFonts w:asciiTheme="minorHAnsi" w:hAnsiTheme="minorHAnsi" w:cstheme="minorHAnsi"/>
              </w:rPr>
              <w:t xml:space="preserve">zieci </w:t>
            </w:r>
            <w:r w:rsidRPr="0060459E">
              <w:rPr>
                <w:rFonts w:asciiTheme="minorHAnsi" w:hAnsiTheme="minorHAnsi" w:cstheme="minorHAnsi"/>
              </w:rPr>
              <w:t>podczas terapii wspólnie angażować się będą w różnego rodzaju prace, dzięki</w:t>
            </w:r>
            <w:r>
              <w:rPr>
                <w:rFonts w:asciiTheme="minorHAnsi" w:hAnsiTheme="minorHAnsi" w:cstheme="minorHAnsi"/>
              </w:rPr>
              <w:t xml:space="preserve"> </w:t>
            </w:r>
            <w:r w:rsidRPr="0060459E">
              <w:rPr>
                <w:rFonts w:asciiTheme="minorHAnsi" w:hAnsiTheme="minorHAnsi" w:cstheme="minorHAnsi"/>
              </w:rPr>
              <w:t>czemu rozwijać będą umiejętności społeczne, interpersonalne, um</w:t>
            </w:r>
            <w:r>
              <w:rPr>
                <w:rFonts w:asciiTheme="minorHAnsi" w:hAnsiTheme="minorHAnsi" w:cstheme="minorHAnsi"/>
              </w:rPr>
              <w:t>iejętność</w:t>
            </w:r>
            <w:r w:rsidRPr="0060459E">
              <w:rPr>
                <w:rFonts w:asciiTheme="minorHAnsi" w:hAnsiTheme="minorHAnsi" w:cstheme="minorHAnsi"/>
              </w:rPr>
              <w:t xml:space="preserve"> pracy w grupie i z zakr</w:t>
            </w:r>
            <w:r>
              <w:rPr>
                <w:rFonts w:asciiTheme="minorHAnsi" w:hAnsiTheme="minorHAnsi" w:cstheme="minorHAnsi"/>
              </w:rPr>
              <w:t xml:space="preserve">esu </w:t>
            </w:r>
            <w:r w:rsidRPr="0060459E">
              <w:rPr>
                <w:rFonts w:asciiTheme="minorHAnsi" w:hAnsiTheme="minorHAnsi" w:cstheme="minorHAnsi"/>
              </w:rPr>
              <w:t xml:space="preserve">wypełniania ról społecznych. </w:t>
            </w:r>
          </w:p>
          <w:p w14:paraId="457E12F7" w14:textId="4FDB6C83" w:rsidR="00916AF5" w:rsidRPr="00DD0D59" w:rsidRDefault="00A26266" w:rsidP="00AA5F4B">
            <w:pPr>
              <w:pStyle w:val="Akapitzlist"/>
              <w:numPr>
                <w:ilvl w:val="0"/>
                <w:numId w:val="29"/>
              </w:numPr>
              <w:spacing w:line="240" w:lineRule="auto"/>
              <w:ind w:right="49"/>
              <w:rPr>
                <w:rFonts w:asciiTheme="minorHAnsi" w:hAnsiTheme="minorHAnsi" w:cstheme="minorHAnsi"/>
              </w:rPr>
            </w:pPr>
            <w:r w:rsidRPr="0060459E">
              <w:rPr>
                <w:rFonts w:asciiTheme="minorHAnsi" w:hAnsiTheme="minorHAnsi" w:cstheme="minorHAnsi"/>
              </w:rPr>
              <w:t xml:space="preserve">Kadra: prowadzący wsparcie - min. 2 letnie doświadczenie </w:t>
            </w:r>
            <w:r w:rsidR="00916AF5" w:rsidRPr="00916AF5">
              <w:rPr>
                <w:rFonts w:asciiTheme="minorHAnsi" w:hAnsiTheme="minorHAnsi" w:cstheme="minorHAnsi"/>
                <w:lang w:val="en-US"/>
              </w:rPr>
              <w:t xml:space="preserve">w </w:t>
            </w:r>
            <w:proofErr w:type="spellStart"/>
            <w:r w:rsidR="00916AF5" w:rsidRPr="00916AF5">
              <w:rPr>
                <w:rFonts w:asciiTheme="minorHAnsi" w:hAnsiTheme="minorHAnsi" w:cstheme="minorHAnsi"/>
                <w:lang w:val="en-US"/>
              </w:rPr>
              <w:t>pracy</w:t>
            </w:r>
            <w:proofErr w:type="spellEnd"/>
            <w:r w:rsidR="00916AF5" w:rsidRPr="00916AF5">
              <w:rPr>
                <w:rFonts w:asciiTheme="minorHAnsi" w:hAnsiTheme="minorHAnsi" w:cstheme="minorHAnsi"/>
                <w:lang w:val="en-US"/>
              </w:rPr>
              <w:t xml:space="preserve"> z </w:t>
            </w:r>
            <w:proofErr w:type="spellStart"/>
            <w:r w:rsidR="00916AF5" w:rsidRPr="00916AF5">
              <w:rPr>
                <w:rFonts w:asciiTheme="minorHAnsi" w:hAnsiTheme="minorHAnsi" w:cstheme="minorHAnsi"/>
                <w:lang w:val="en-US"/>
              </w:rPr>
              <w:t>dziećmi</w:t>
            </w:r>
            <w:proofErr w:type="spellEnd"/>
            <w:r w:rsidR="00916AF5" w:rsidRPr="00916AF5">
              <w:rPr>
                <w:rFonts w:asciiTheme="minorHAnsi" w:hAnsiTheme="minorHAnsi" w:cstheme="minorHAnsi"/>
                <w:lang w:val="en-US"/>
              </w:rPr>
              <w:t xml:space="preserve"> w </w:t>
            </w:r>
            <w:proofErr w:type="spellStart"/>
            <w:r w:rsidR="00916AF5" w:rsidRPr="00916AF5">
              <w:rPr>
                <w:rFonts w:asciiTheme="minorHAnsi" w:hAnsiTheme="minorHAnsi" w:cstheme="minorHAnsi"/>
                <w:lang w:val="en-US"/>
              </w:rPr>
              <w:t>wieku</w:t>
            </w:r>
            <w:proofErr w:type="spellEnd"/>
            <w:r w:rsidR="00916AF5" w:rsidRPr="00916AF5">
              <w:rPr>
                <w:rFonts w:asciiTheme="minorHAnsi" w:hAnsiTheme="minorHAnsi" w:cstheme="minorHAnsi"/>
                <w:lang w:val="en-US"/>
              </w:rPr>
              <w:t xml:space="preserve"> </w:t>
            </w:r>
            <w:proofErr w:type="spellStart"/>
            <w:r w:rsidR="00916AF5" w:rsidRPr="00916AF5">
              <w:rPr>
                <w:rFonts w:asciiTheme="minorHAnsi" w:hAnsiTheme="minorHAnsi" w:cstheme="minorHAnsi"/>
                <w:lang w:val="en-US"/>
              </w:rPr>
              <w:t>rozwojowym</w:t>
            </w:r>
            <w:proofErr w:type="spellEnd"/>
            <w:r w:rsidR="00916AF5">
              <w:rPr>
                <w:rFonts w:asciiTheme="minorHAnsi" w:hAnsiTheme="minorHAnsi" w:cstheme="minorHAnsi"/>
                <w:lang w:val="en-US"/>
              </w:rPr>
              <w:t>,</w:t>
            </w:r>
            <w:r w:rsidR="00DD0D59" w:rsidRPr="00DD0D59">
              <w:rPr>
                <w:rFonts w:asciiTheme="minorHAnsi" w:eastAsiaTheme="minorHAnsi" w:hAnsiTheme="minorHAnsi" w:cstheme="minorBidi"/>
                <w:color w:val="auto"/>
                <w:kern w:val="2"/>
                <w:lang w:eastAsia="en-US"/>
                <w14:ligatures w14:val="standardContextual"/>
              </w:rPr>
              <w:t xml:space="preserve"> </w:t>
            </w:r>
            <w:r w:rsidR="00DD0D59" w:rsidRPr="00DD0D59">
              <w:rPr>
                <w:rFonts w:asciiTheme="minorHAnsi" w:hAnsiTheme="minorHAnsi" w:cstheme="minorHAnsi"/>
              </w:rPr>
              <w:t xml:space="preserve">wykształcenie trenera min. średnie, </w:t>
            </w:r>
            <w:proofErr w:type="spellStart"/>
            <w:r w:rsidR="00916AF5" w:rsidRPr="00DD0D59">
              <w:rPr>
                <w:rFonts w:asciiTheme="minorHAnsi" w:hAnsiTheme="minorHAnsi" w:cstheme="minorHAnsi"/>
                <w:lang w:val="en-US"/>
              </w:rPr>
              <w:t>przygotowanie</w:t>
            </w:r>
            <w:proofErr w:type="spellEnd"/>
            <w:r w:rsidR="00916AF5" w:rsidRPr="00DD0D59">
              <w:rPr>
                <w:rFonts w:asciiTheme="minorHAnsi" w:hAnsiTheme="minorHAnsi" w:cstheme="minorHAnsi"/>
                <w:lang w:val="en-US"/>
              </w:rPr>
              <w:t xml:space="preserve"> do </w:t>
            </w:r>
            <w:proofErr w:type="spellStart"/>
            <w:r w:rsidR="00916AF5" w:rsidRPr="00DD0D59">
              <w:rPr>
                <w:rFonts w:asciiTheme="minorHAnsi" w:hAnsiTheme="minorHAnsi" w:cstheme="minorHAnsi"/>
                <w:lang w:val="en-US"/>
              </w:rPr>
              <w:t>pracy</w:t>
            </w:r>
            <w:proofErr w:type="spellEnd"/>
            <w:r w:rsidR="00916AF5" w:rsidRPr="00DD0D59">
              <w:rPr>
                <w:rFonts w:asciiTheme="minorHAnsi" w:hAnsiTheme="minorHAnsi" w:cstheme="minorHAnsi"/>
                <w:lang w:val="en-US"/>
              </w:rPr>
              <w:t xml:space="preserve"> </w:t>
            </w:r>
            <w:proofErr w:type="spellStart"/>
            <w:r w:rsidR="00916AF5" w:rsidRPr="00DD0D59">
              <w:rPr>
                <w:rFonts w:asciiTheme="minorHAnsi" w:hAnsiTheme="minorHAnsi" w:cstheme="minorHAnsi"/>
                <w:lang w:val="en-US"/>
              </w:rPr>
              <w:t>metodami</w:t>
            </w:r>
            <w:proofErr w:type="spellEnd"/>
            <w:r w:rsidR="00916AF5" w:rsidRPr="00DD0D59">
              <w:rPr>
                <w:rFonts w:asciiTheme="minorHAnsi" w:hAnsiTheme="minorHAnsi" w:cstheme="minorHAnsi"/>
                <w:lang w:val="en-US"/>
              </w:rPr>
              <w:t xml:space="preserve"> </w:t>
            </w:r>
            <w:proofErr w:type="spellStart"/>
            <w:r w:rsidR="00916AF5" w:rsidRPr="00DD0D59">
              <w:rPr>
                <w:rFonts w:asciiTheme="minorHAnsi" w:hAnsiTheme="minorHAnsi" w:cstheme="minorHAnsi"/>
                <w:lang w:val="en-US"/>
              </w:rPr>
              <w:t>pedagogiki</w:t>
            </w:r>
            <w:proofErr w:type="spellEnd"/>
            <w:r w:rsidR="00916AF5" w:rsidRPr="00DD0D59">
              <w:rPr>
                <w:rFonts w:asciiTheme="minorHAnsi" w:hAnsiTheme="minorHAnsi" w:cstheme="minorHAnsi"/>
                <w:lang w:val="en-US"/>
              </w:rPr>
              <w:t xml:space="preserve"> </w:t>
            </w:r>
            <w:proofErr w:type="spellStart"/>
            <w:r w:rsidR="00916AF5" w:rsidRPr="00DD0D59">
              <w:rPr>
                <w:rFonts w:asciiTheme="minorHAnsi" w:hAnsiTheme="minorHAnsi" w:cstheme="minorHAnsi"/>
                <w:lang w:val="en-US"/>
              </w:rPr>
              <w:t>zabawy</w:t>
            </w:r>
            <w:proofErr w:type="spellEnd"/>
            <w:r w:rsidR="00916AF5" w:rsidRPr="00DD0D59">
              <w:rPr>
                <w:rFonts w:asciiTheme="minorHAnsi" w:hAnsiTheme="minorHAnsi" w:cstheme="minorHAnsi"/>
                <w:lang w:val="en-US"/>
              </w:rPr>
              <w:t xml:space="preserve">, </w:t>
            </w:r>
            <w:proofErr w:type="spellStart"/>
            <w:r w:rsidR="00916AF5" w:rsidRPr="00DD0D59">
              <w:rPr>
                <w:rFonts w:asciiTheme="minorHAnsi" w:hAnsiTheme="minorHAnsi" w:cstheme="minorHAnsi"/>
                <w:lang w:val="en-US"/>
              </w:rPr>
              <w:t>choreoterapii</w:t>
            </w:r>
            <w:proofErr w:type="spellEnd"/>
            <w:r w:rsidR="00916AF5" w:rsidRPr="00DD0D59">
              <w:rPr>
                <w:rFonts w:asciiTheme="minorHAnsi" w:hAnsiTheme="minorHAnsi" w:cstheme="minorHAnsi"/>
                <w:lang w:val="en-US"/>
              </w:rPr>
              <w:t xml:space="preserve"> </w:t>
            </w:r>
            <w:proofErr w:type="spellStart"/>
            <w:r w:rsidR="00916AF5" w:rsidRPr="00DD0D59">
              <w:rPr>
                <w:rFonts w:asciiTheme="minorHAnsi" w:hAnsiTheme="minorHAnsi" w:cstheme="minorHAnsi"/>
                <w:lang w:val="en-US"/>
              </w:rPr>
              <w:t>lub</w:t>
            </w:r>
            <w:proofErr w:type="spellEnd"/>
            <w:r w:rsidR="00916AF5" w:rsidRPr="00DD0D59">
              <w:rPr>
                <w:rFonts w:asciiTheme="minorHAnsi" w:hAnsiTheme="minorHAnsi" w:cstheme="minorHAnsi"/>
                <w:lang w:val="en-US"/>
              </w:rPr>
              <w:t xml:space="preserve"> </w:t>
            </w:r>
            <w:proofErr w:type="spellStart"/>
            <w:r w:rsidR="00916AF5" w:rsidRPr="00DD0D59">
              <w:rPr>
                <w:rFonts w:asciiTheme="minorHAnsi" w:hAnsiTheme="minorHAnsi" w:cstheme="minorHAnsi"/>
                <w:lang w:val="en-US"/>
              </w:rPr>
              <w:t>terapii</w:t>
            </w:r>
            <w:proofErr w:type="spellEnd"/>
            <w:r w:rsidR="00916AF5" w:rsidRPr="00DD0D59">
              <w:rPr>
                <w:rFonts w:asciiTheme="minorHAnsi" w:hAnsiTheme="minorHAnsi" w:cstheme="minorHAnsi"/>
                <w:lang w:val="en-US"/>
              </w:rPr>
              <w:t xml:space="preserve"> </w:t>
            </w:r>
            <w:proofErr w:type="spellStart"/>
            <w:r w:rsidR="00916AF5" w:rsidRPr="00DD0D59">
              <w:rPr>
                <w:rFonts w:asciiTheme="minorHAnsi" w:hAnsiTheme="minorHAnsi" w:cstheme="minorHAnsi"/>
                <w:lang w:val="en-US"/>
              </w:rPr>
              <w:t>ruchem</w:t>
            </w:r>
            <w:proofErr w:type="spellEnd"/>
            <w:r w:rsidR="00DE266E" w:rsidRPr="00DD0D59">
              <w:rPr>
                <w:rFonts w:asciiTheme="minorHAnsi" w:hAnsiTheme="minorHAnsi" w:cstheme="minorHAnsi"/>
                <w:lang w:val="en-US"/>
              </w:rPr>
              <w:t xml:space="preserve">. </w:t>
            </w:r>
          </w:p>
          <w:p w14:paraId="12541B90" w14:textId="10AA6A45" w:rsidR="00A26266" w:rsidRDefault="00A26266" w:rsidP="00D811C4">
            <w:pPr>
              <w:ind w:right="49"/>
              <w:rPr>
                <w:rFonts w:asciiTheme="minorHAnsi" w:hAnsiTheme="minorHAnsi" w:cstheme="minorHAnsi"/>
                <w:color w:val="auto"/>
              </w:rPr>
            </w:pPr>
          </w:p>
          <w:p w14:paraId="6285D63D" w14:textId="4C108742" w:rsidR="00263470" w:rsidRPr="007B29D8" w:rsidRDefault="00263470" w:rsidP="00263470">
            <w:pPr>
              <w:ind w:right="49"/>
              <w:rPr>
                <w:b/>
                <w:bCs/>
                <w:color w:val="000000" w:themeColor="text1"/>
                <w:lang w:eastAsia="en-US"/>
              </w:rPr>
            </w:pPr>
            <w:r w:rsidRPr="007B29D8">
              <w:rPr>
                <w:b/>
                <w:bCs/>
                <w:color w:val="000000" w:themeColor="text1"/>
                <w:lang w:eastAsia="en-US"/>
              </w:rPr>
              <w:t>Część IV:</w:t>
            </w:r>
          </w:p>
          <w:p w14:paraId="0BD0C6A8" w14:textId="6915D5BD" w:rsidR="00263470" w:rsidRDefault="00263470" w:rsidP="00263470">
            <w:pPr>
              <w:pStyle w:val="Akapitzlist"/>
              <w:ind w:left="927" w:right="49"/>
              <w:rPr>
                <w:color w:val="000000" w:themeColor="text1"/>
                <w:lang w:eastAsia="en-US"/>
              </w:rPr>
            </w:pPr>
            <w:r w:rsidRPr="004822DC">
              <w:rPr>
                <w:b/>
                <w:bCs/>
                <w:color w:val="000000" w:themeColor="text1"/>
                <w:lang w:eastAsia="en-US"/>
              </w:rPr>
              <w:t>Wsparcie specjalistyczne – grupowe warsztaty terapeutyczne</w:t>
            </w:r>
            <w:r>
              <w:rPr>
                <w:color w:val="000000" w:themeColor="text1"/>
                <w:lang w:eastAsia="en-US"/>
              </w:rPr>
              <w:t xml:space="preserve"> - </w:t>
            </w:r>
            <w:bookmarkStart w:id="4" w:name="_Hlk202305414"/>
            <w:proofErr w:type="spellStart"/>
            <w:r w:rsidRPr="00263470">
              <w:rPr>
                <w:b/>
                <w:bCs/>
                <w:color w:val="000000" w:themeColor="text1"/>
                <w:lang w:val="en-US" w:eastAsia="en-US"/>
              </w:rPr>
              <w:t>Słowo</w:t>
            </w:r>
            <w:proofErr w:type="spellEnd"/>
            <w:r w:rsidRPr="00263470">
              <w:rPr>
                <w:b/>
                <w:bCs/>
                <w:color w:val="000000" w:themeColor="text1"/>
                <w:lang w:val="en-US" w:eastAsia="en-US"/>
              </w:rPr>
              <w:t xml:space="preserve"> – </w:t>
            </w:r>
            <w:proofErr w:type="spellStart"/>
            <w:r w:rsidRPr="00263470">
              <w:rPr>
                <w:b/>
                <w:bCs/>
                <w:color w:val="000000" w:themeColor="text1"/>
                <w:lang w:val="en-US" w:eastAsia="en-US"/>
              </w:rPr>
              <w:t>zajęcia</w:t>
            </w:r>
            <w:proofErr w:type="spellEnd"/>
            <w:r w:rsidRPr="00263470">
              <w:rPr>
                <w:b/>
                <w:bCs/>
                <w:color w:val="000000" w:themeColor="text1"/>
                <w:lang w:val="en-US" w:eastAsia="en-US"/>
              </w:rPr>
              <w:t xml:space="preserve"> </w:t>
            </w:r>
            <w:proofErr w:type="spellStart"/>
            <w:r w:rsidRPr="00263470">
              <w:rPr>
                <w:b/>
                <w:bCs/>
                <w:color w:val="000000" w:themeColor="text1"/>
                <w:lang w:val="en-US" w:eastAsia="en-US"/>
              </w:rPr>
              <w:t>językowe</w:t>
            </w:r>
            <w:proofErr w:type="spellEnd"/>
            <w:r w:rsidRPr="00263470">
              <w:rPr>
                <w:b/>
                <w:bCs/>
                <w:color w:val="000000" w:themeColor="text1"/>
                <w:lang w:val="en-US" w:eastAsia="en-US"/>
              </w:rPr>
              <w:t xml:space="preserve">, </w:t>
            </w:r>
            <w:proofErr w:type="spellStart"/>
            <w:r w:rsidRPr="00263470">
              <w:rPr>
                <w:b/>
                <w:bCs/>
                <w:color w:val="000000" w:themeColor="text1"/>
                <w:lang w:val="en-US" w:eastAsia="en-US"/>
              </w:rPr>
              <w:t>dyskusje</w:t>
            </w:r>
            <w:proofErr w:type="spellEnd"/>
            <w:r w:rsidRPr="00263470">
              <w:rPr>
                <w:b/>
                <w:bCs/>
                <w:color w:val="000000" w:themeColor="text1"/>
                <w:lang w:val="en-US" w:eastAsia="en-US"/>
              </w:rPr>
              <w:t xml:space="preserve">, </w:t>
            </w:r>
            <w:proofErr w:type="spellStart"/>
            <w:r w:rsidRPr="00263470">
              <w:rPr>
                <w:b/>
                <w:bCs/>
                <w:color w:val="000000" w:themeColor="text1"/>
                <w:lang w:val="en-US" w:eastAsia="en-US"/>
              </w:rPr>
              <w:t>wyrażanie</w:t>
            </w:r>
            <w:proofErr w:type="spellEnd"/>
            <w:r w:rsidRPr="00263470">
              <w:rPr>
                <w:b/>
                <w:bCs/>
                <w:color w:val="000000" w:themeColor="text1"/>
                <w:lang w:val="en-US" w:eastAsia="en-US"/>
              </w:rPr>
              <w:t xml:space="preserve"> </w:t>
            </w:r>
            <w:proofErr w:type="spellStart"/>
            <w:r w:rsidRPr="00263470">
              <w:rPr>
                <w:b/>
                <w:bCs/>
                <w:color w:val="000000" w:themeColor="text1"/>
                <w:lang w:val="en-US" w:eastAsia="en-US"/>
              </w:rPr>
              <w:t>myśli</w:t>
            </w:r>
            <w:bookmarkEnd w:id="4"/>
            <w:proofErr w:type="spellEnd"/>
          </w:p>
          <w:p w14:paraId="6361C969" w14:textId="711CEE9E" w:rsidR="00263470" w:rsidRPr="001359B2" w:rsidRDefault="00263470" w:rsidP="00AA5F4B">
            <w:pPr>
              <w:pStyle w:val="Akapitzlist"/>
              <w:numPr>
                <w:ilvl w:val="0"/>
                <w:numId w:val="29"/>
              </w:numPr>
              <w:spacing w:line="240" w:lineRule="auto"/>
              <w:ind w:right="49"/>
              <w:rPr>
                <w:rFonts w:asciiTheme="minorHAnsi" w:hAnsiTheme="minorHAnsi" w:cstheme="minorHAnsi"/>
              </w:rPr>
            </w:pPr>
            <w:r w:rsidRPr="001359B2">
              <w:rPr>
                <w:rFonts w:asciiTheme="minorHAnsi" w:hAnsiTheme="minorHAnsi" w:cstheme="minorHAnsi"/>
              </w:rPr>
              <w:t xml:space="preserve">Liczba osób objętych wsparciem: </w:t>
            </w:r>
            <w:r w:rsidR="00304679">
              <w:rPr>
                <w:rFonts w:asciiTheme="minorHAnsi" w:hAnsiTheme="minorHAnsi" w:cstheme="minorHAnsi"/>
              </w:rPr>
              <w:t>5</w:t>
            </w:r>
            <w:r>
              <w:rPr>
                <w:rFonts w:asciiTheme="minorHAnsi" w:hAnsiTheme="minorHAnsi" w:cstheme="minorHAnsi"/>
              </w:rPr>
              <w:t>0</w:t>
            </w:r>
          </w:p>
          <w:p w14:paraId="3978ABB1" w14:textId="22616D02" w:rsidR="00263470" w:rsidRPr="001359B2" w:rsidRDefault="00263470" w:rsidP="00AA5F4B">
            <w:pPr>
              <w:pStyle w:val="Akapitzlist"/>
              <w:numPr>
                <w:ilvl w:val="0"/>
                <w:numId w:val="29"/>
              </w:numPr>
              <w:spacing w:line="240" w:lineRule="auto"/>
              <w:ind w:right="49"/>
              <w:rPr>
                <w:rFonts w:asciiTheme="minorHAnsi" w:hAnsiTheme="minorHAnsi" w:cstheme="minorHAnsi"/>
              </w:rPr>
            </w:pPr>
            <w:r>
              <w:rPr>
                <w:rFonts w:asciiTheme="minorHAnsi" w:hAnsiTheme="minorHAnsi" w:cstheme="minorHAnsi"/>
              </w:rPr>
              <w:t xml:space="preserve">Liczba grup objętych wsparciem: </w:t>
            </w:r>
            <w:r w:rsidR="00304679">
              <w:rPr>
                <w:rFonts w:asciiTheme="minorHAnsi" w:hAnsiTheme="minorHAnsi" w:cstheme="minorHAnsi"/>
              </w:rPr>
              <w:t>5</w:t>
            </w:r>
          </w:p>
          <w:p w14:paraId="655F8A61" w14:textId="091FD866" w:rsidR="00263470" w:rsidRPr="0060459E" w:rsidRDefault="00263470" w:rsidP="00AA5F4B">
            <w:pPr>
              <w:pStyle w:val="Akapitzlist"/>
              <w:numPr>
                <w:ilvl w:val="1"/>
                <w:numId w:val="29"/>
              </w:numPr>
              <w:ind w:right="49"/>
              <w:rPr>
                <w:rFonts w:asciiTheme="minorHAnsi" w:hAnsiTheme="minorHAnsi" w:cstheme="minorHAnsi"/>
                <w:color w:val="auto"/>
              </w:rPr>
            </w:pPr>
            <w:r w:rsidRPr="001359B2">
              <w:rPr>
                <w:rFonts w:asciiTheme="minorHAnsi" w:hAnsiTheme="minorHAnsi" w:cstheme="minorHAnsi"/>
                <w:color w:val="auto"/>
              </w:rPr>
              <w:lastRenderedPageBreak/>
              <w:t>Liczba godzin zegarowych</w:t>
            </w:r>
            <w:r>
              <w:rPr>
                <w:rFonts w:asciiTheme="minorHAnsi" w:hAnsiTheme="minorHAnsi" w:cstheme="minorHAnsi"/>
                <w:color w:val="auto"/>
              </w:rPr>
              <w:t xml:space="preserve"> wsparcia</w:t>
            </w:r>
            <w:r w:rsidRPr="001359B2">
              <w:rPr>
                <w:rFonts w:asciiTheme="minorHAnsi" w:hAnsiTheme="minorHAnsi" w:cstheme="minorHAnsi"/>
                <w:color w:val="auto"/>
              </w:rPr>
              <w:t xml:space="preserve">: </w:t>
            </w:r>
            <w:r w:rsidRPr="0060459E">
              <w:rPr>
                <w:rFonts w:asciiTheme="minorHAnsi" w:hAnsiTheme="minorHAnsi" w:cstheme="minorHAnsi"/>
                <w:color w:val="auto"/>
              </w:rPr>
              <w:t xml:space="preserve">śr. </w:t>
            </w:r>
            <w:r>
              <w:rPr>
                <w:rFonts w:asciiTheme="minorHAnsi" w:hAnsiTheme="minorHAnsi" w:cstheme="minorHAnsi"/>
                <w:color w:val="auto"/>
              </w:rPr>
              <w:t>1</w:t>
            </w:r>
            <w:r w:rsidR="00304679" w:rsidRPr="0060459E">
              <w:rPr>
                <w:rFonts w:asciiTheme="minorHAnsi" w:hAnsiTheme="minorHAnsi" w:cstheme="minorHAnsi"/>
                <w:color w:val="auto"/>
              </w:rPr>
              <w:t xml:space="preserve"> </w:t>
            </w:r>
            <w:r w:rsidRPr="0060459E">
              <w:rPr>
                <w:rFonts w:asciiTheme="minorHAnsi" w:hAnsiTheme="minorHAnsi" w:cstheme="minorHAnsi"/>
                <w:color w:val="auto"/>
              </w:rPr>
              <w:t>h/</w:t>
            </w:r>
            <w:proofErr w:type="spellStart"/>
            <w:r w:rsidRPr="0060459E">
              <w:rPr>
                <w:rFonts w:asciiTheme="minorHAnsi" w:hAnsiTheme="minorHAnsi" w:cstheme="minorHAnsi"/>
                <w:color w:val="auto"/>
              </w:rPr>
              <w:t>tydz</w:t>
            </w:r>
            <w:proofErr w:type="spellEnd"/>
            <w:r w:rsidRPr="0060459E">
              <w:rPr>
                <w:rFonts w:asciiTheme="minorHAnsi" w:hAnsiTheme="minorHAnsi" w:cstheme="minorHAnsi"/>
                <w:color w:val="auto"/>
              </w:rPr>
              <w:t>/gr x</w:t>
            </w:r>
            <w:r>
              <w:rPr>
                <w:rFonts w:asciiTheme="minorHAnsi" w:hAnsiTheme="minorHAnsi" w:cstheme="minorHAnsi"/>
                <w:color w:val="auto"/>
              </w:rPr>
              <w:t xml:space="preserve"> </w:t>
            </w:r>
            <w:r w:rsidR="00304679">
              <w:rPr>
                <w:rFonts w:asciiTheme="minorHAnsi" w:hAnsiTheme="minorHAnsi" w:cstheme="minorHAnsi"/>
                <w:color w:val="auto"/>
              </w:rPr>
              <w:t>5</w:t>
            </w:r>
            <w:r>
              <w:rPr>
                <w:rFonts w:asciiTheme="minorHAnsi" w:hAnsiTheme="minorHAnsi" w:cstheme="minorHAnsi"/>
                <w:color w:val="auto"/>
              </w:rPr>
              <w:t xml:space="preserve"> grup </w:t>
            </w:r>
            <w:proofErr w:type="gramStart"/>
            <w:r>
              <w:rPr>
                <w:rFonts w:asciiTheme="minorHAnsi" w:hAnsiTheme="minorHAnsi" w:cstheme="minorHAnsi"/>
                <w:color w:val="auto"/>
              </w:rPr>
              <w:t xml:space="preserve">x </w:t>
            </w:r>
            <w:r w:rsidRPr="0060459E">
              <w:rPr>
                <w:rFonts w:asciiTheme="minorHAnsi" w:hAnsiTheme="minorHAnsi" w:cstheme="minorHAnsi"/>
                <w:color w:val="auto"/>
              </w:rPr>
              <w:t xml:space="preserve"> 4</w:t>
            </w:r>
            <w:proofErr w:type="gramEnd"/>
            <w:r w:rsidRPr="0060459E">
              <w:rPr>
                <w:rFonts w:asciiTheme="minorHAnsi" w:hAnsiTheme="minorHAnsi" w:cstheme="minorHAnsi"/>
                <w:color w:val="auto"/>
              </w:rPr>
              <w:t xml:space="preserve"> </w:t>
            </w:r>
            <w:proofErr w:type="spellStart"/>
            <w:r w:rsidRPr="0060459E">
              <w:rPr>
                <w:rFonts w:asciiTheme="minorHAnsi" w:hAnsiTheme="minorHAnsi" w:cstheme="minorHAnsi"/>
                <w:color w:val="auto"/>
              </w:rPr>
              <w:t>tyg</w:t>
            </w:r>
            <w:proofErr w:type="spellEnd"/>
            <w:r w:rsidRPr="0060459E">
              <w:rPr>
                <w:rFonts w:asciiTheme="minorHAnsi" w:hAnsiTheme="minorHAnsi" w:cstheme="minorHAnsi"/>
                <w:color w:val="auto"/>
              </w:rPr>
              <w:t xml:space="preserve">/m-c x </w:t>
            </w:r>
            <w:r>
              <w:rPr>
                <w:rFonts w:asciiTheme="minorHAnsi" w:hAnsiTheme="minorHAnsi" w:cstheme="minorHAnsi"/>
                <w:color w:val="auto"/>
              </w:rPr>
              <w:t>8</w:t>
            </w:r>
            <w:r w:rsidRPr="0060459E">
              <w:rPr>
                <w:rFonts w:asciiTheme="minorHAnsi" w:hAnsiTheme="minorHAnsi" w:cstheme="minorHAnsi"/>
                <w:color w:val="auto"/>
              </w:rPr>
              <w:t xml:space="preserve"> </w:t>
            </w:r>
            <w:proofErr w:type="spellStart"/>
            <w:r w:rsidRPr="0060459E">
              <w:rPr>
                <w:rFonts w:asciiTheme="minorHAnsi" w:hAnsiTheme="minorHAnsi" w:cstheme="minorHAnsi"/>
                <w:color w:val="auto"/>
              </w:rPr>
              <w:t>mcy</w:t>
            </w:r>
            <w:proofErr w:type="spellEnd"/>
            <w:r w:rsidRPr="0060459E">
              <w:rPr>
                <w:rFonts w:asciiTheme="minorHAnsi" w:hAnsiTheme="minorHAnsi" w:cstheme="minorHAnsi"/>
                <w:color w:val="auto"/>
              </w:rPr>
              <w:t>=</w:t>
            </w:r>
            <w:r>
              <w:rPr>
                <w:rFonts w:asciiTheme="minorHAnsi" w:hAnsiTheme="minorHAnsi" w:cstheme="minorHAnsi"/>
                <w:color w:val="auto"/>
              </w:rPr>
              <w:t xml:space="preserve"> 1</w:t>
            </w:r>
            <w:r w:rsidR="003D3774">
              <w:rPr>
                <w:rFonts w:asciiTheme="minorHAnsi" w:hAnsiTheme="minorHAnsi" w:cstheme="minorHAnsi"/>
                <w:color w:val="auto"/>
              </w:rPr>
              <w:t>60</w:t>
            </w:r>
            <w:r>
              <w:rPr>
                <w:rFonts w:asciiTheme="minorHAnsi" w:hAnsiTheme="minorHAnsi" w:cstheme="minorHAnsi"/>
                <w:color w:val="auto"/>
              </w:rPr>
              <w:t xml:space="preserve"> </w:t>
            </w:r>
            <w:r w:rsidRPr="0060459E">
              <w:rPr>
                <w:rFonts w:asciiTheme="minorHAnsi" w:hAnsiTheme="minorHAnsi" w:cstheme="minorHAnsi"/>
                <w:color w:val="auto"/>
              </w:rPr>
              <w:t>h</w:t>
            </w:r>
          </w:p>
          <w:p w14:paraId="55C1D5B8" w14:textId="77777777" w:rsidR="00263470" w:rsidRDefault="00263470" w:rsidP="00AA5F4B">
            <w:pPr>
              <w:pStyle w:val="Akapitzlist"/>
              <w:numPr>
                <w:ilvl w:val="0"/>
                <w:numId w:val="29"/>
              </w:numPr>
              <w:spacing w:line="240" w:lineRule="auto"/>
              <w:ind w:right="49"/>
              <w:rPr>
                <w:rFonts w:asciiTheme="minorHAnsi" w:hAnsiTheme="minorHAnsi" w:cstheme="minorHAnsi"/>
              </w:rPr>
            </w:pPr>
            <w:r w:rsidRPr="0060459E">
              <w:rPr>
                <w:rFonts w:asciiTheme="minorHAnsi" w:hAnsiTheme="minorHAnsi" w:cstheme="minorHAnsi"/>
              </w:rPr>
              <w:t>Zaj</w:t>
            </w:r>
            <w:r>
              <w:rPr>
                <w:rFonts w:asciiTheme="minorHAnsi" w:hAnsiTheme="minorHAnsi" w:cstheme="minorHAnsi"/>
              </w:rPr>
              <w:t>ęcia</w:t>
            </w:r>
            <w:r w:rsidRPr="0060459E">
              <w:rPr>
                <w:rFonts w:asciiTheme="minorHAnsi" w:hAnsiTheme="minorHAnsi" w:cstheme="minorHAnsi"/>
              </w:rPr>
              <w:t xml:space="preserve"> terapeutyczne mają na celu stworzenie przestrzeni, w której </w:t>
            </w:r>
            <w:r>
              <w:rPr>
                <w:rFonts w:asciiTheme="minorHAnsi" w:hAnsiTheme="minorHAnsi" w:cstheme="minorHAnsi"/>
              </w:rPr>
              <w:t>dzieci</w:t>
            </w:r>
            <w:r w:rsidRPr="0060459E">
              <w:rPr>
                <w:rFonts w:asciiTheme="minorHAnsi" w:hAnsiTheme="minorHAnsi" w:cstheme="minorHAnsi"/>
              </w:rPr>
              <w:t xml:space="preserve"> będą się czuły akceptowane,</w:t>
            </w:r>
            <w:r>
              <w:rPr>
                <w:rFonts w:asciiTheme="minorHAnsi" w:hAnsiTheme="minorHAnsi" w:cstheme="minorHAnsi"/>
              </w:rPr>
              <w:t xml:space="preserve"> </w:t>
            </w:r>
            <w:r w:rsidRPr="0060459E">
              <w:rPr>
                <w:rFonts w:asciiTheme="minorHAnsi" w:hAnsiTheme="minorHAnsi" w:cstheme="minorHAnsi"/>
              </w:rPr>
              <w:t xml:space="preserve">poprzez zabawę stymulować będą rozwój i wyciszenie </w:t>
            </w:r>
            <w:r>
              <w:rPr>
                <w:rFonts w:asciiTheme="minorHAnsi" w:hAnsiTheme="minorHAnsi" w:cstheme="minorHAnsi"/>
              </w:rPr>
              <w:t>dzieci</w:t>
            </w:r>
            <w:r w:rsidRPr="0060459E">
              <w:rPr>
                <w:rFonts w:asciiTheme="minorHAnsi" w:hAnsiTheme="minorHAnsi" w:cstheme="minorHAnsi"/>
              </w:rPr>
              <w:t xml:space="preserve">. </w:t>
            </w:r>
          </w:p>
          <w:p w14:paraId="07859FE1" w14:textId="2CFC450B" w:rsidR="001971A2" w:rsidRPr="001971A2" w:rsidRDefault="001971A2" w:rsidP="00AA5F4B">
            <w:pPr>
              <w:pStyle w:val="Akapitzlist"/>
              <w:numPr>
                <w:ilvl w:val="0"/>
                <w:numId w:val="29"/>
              </w:numPr>
              <w:spacing w:line="240" w:lineRule="auto"/>
              <w:ind w:right="49"/>
              <w:rPr>
                <w:rFonts w:asciiTheme="minorHAnsi" w:hAnsiTheme="minorHAnsi" w:cstheme="minorHAnsi"/>
              </w:rPr>
            </w:pPr>
            <w:r w:rsidRPr="001971A2">
              <w:rPr>
                <w:rFonts w:asciiTheme="minorHAnsi" w:hAnsiTheme="minorHAnsi" w:cstheme="minorHAnsi"/>
              </w:rPr>
              <w:t>Cel:</w:t>
            </w:r>
            <w:r>
              <w:rPr>
                <w:rFonts w:asciiTheme="minorHAnsi" w:hAnsiTheme="minorHAnsi" w:cstheme="minorHAnsi"/>
              </w:rPr>
              <w:t xml:space="preserve"> </w:t>
            </w:r>
            <w:r w:rsidRPr="001971A2">
              <w:rPr>
                <w:rFonts w:asciiTheme="minorHAnsi" w:hAnsiTheme="minorHAnsi" w:cstheme="minorHAnsi"/>
              </w:rPr>
              <w:t>Rozwijanie umiejętności językowych, komunikacyjnych i emocjonalnych dzieci.</w:t>
            </w:r>
          </w:p>
          <w:p w14:paraId="055049EF" w14:textId="4558EC6C" w:rsidR="00263470" w:rsidRPr="000C51DF" w:rsidRDefault="001971A2" w:rsidP="00AA5F4B">
            <w:pPr>
              <w:pStyle w:val="Akapitzlist"/>
              <w:numPr>
                <w:ilvl w:val="0"/>
                <w:numId w:val="29"/>
              </w:numPr>
              <w:spacing w:line="240" w:lineRule="auto"/>
              <w:ind w:right="49"/>
              <w:rPr>
                <w:rFonts w:asciiTheme="minorHAnsi" w:hAnsiTheme="minorHAnsi" w:cstheme="minorHAnsi"/>
              </w:rPr>
            </w:pPr>
            <w:r w:rsidRPr="001971A2">
              <w:rPr>
                <w:rFonts w:asciiTheme="minorHAnsi" w:hAnsiTheme="minorHAnsi" w:cstheme="minorHAnsi"/>
              </w:rPr>
              <w:t>Zakres działań:</w:t>
            </w:r>
            <w:r w:rsidRPr="000C51DF">
              <w:rPr>
                <w:rFonts w:asciiTheme="minorHAnsi" w:hAnsiTheme="minorHAnsi" w:cstheme="minorHAnsi"/>
              </w:rPr>
              <w:t xml:space="preserve"> Zajęcia oparte na rozmowie, wyrażaniu uczuć i opinii.</w:t>
            </w:r>
            <w:r w:rsidR="000C51DF">
              <w:rPr>
                <w:rFonts w:asciiTheme="minorHAnsi" w:hAnsiTheme="minorHAnsi" w:cstheme="minorHAnsi"/>
              </w:rPr>
              <w:t xml:space="preserve"> </w:t>
            </w:r>
            <w:r w:rsidRPr="000C51DF">
              <w:rPr>
                <w:rFonts w:asciiTheme="minorHAnsi" w:hAnsiTheme="minorHAnsi" w:cstheme="minorHAnsi"/>
              </w:rPr>
              <w:t>Gry językowe i zabawy rozwijające słownictwo</w:t>
            </w:r>
            <w:r w:rsidR="000C51DF">
              <w:rPr>
                <w:rFonts w:asciiTheme="minorHAnsi" w:hAnsiTheme="minorHAnsi" w:cstheme="minorHAnsi"/>
              </w:rPr>
              <w:t>.</w:t>
            </w:r>
            <w:r w:rsidRPr="000C51DF">
              <w:rPr>
                <w:rFonts w:asciiTheme="minorHAnsi" w:hAnsiTheme="minorHAnsi" w:cstheme="minorHAnsi"/>
              </w:rPr>
              <w:t xml:space="preserve">  Czytanie, opowiadanie historii, dyskusje.</w:t>
            </w:r>
            <w:r w:rsidR="000C51DF">
              <w:rPr>
                <w:rFonts w:asciiTheme="minorHAnsi" w:hAnsiTheme="minorHAnsi" w:cstheme="minorHAnsi"/>
              </w:rPr>
              <w:t xml:space="preserve"> </w:t>
            </w:r>
            <w:r w:rsidRPr="000C51DF">
              <w:rPr>
                <w:rFonts w:asciiTheme="minorHAnsi" w:hAnsiTheme="minorHAnsi" w:cstheme="minorHAnsi"/>
              </w:rPr>
              <w:t>Warsztaty kulturalne związane z książką, teatrem, filmem.</w:t>
            </w:r>
          </w:p>
          <w:p w14:paraId="743109D2" w14:textId="77777777" w:rsidR="00263470" w:rsidRDefault="00263470" w:rsidP="00AA5F4B">
            <w:pPr>
              <w:pStyle w:val="Akapitzlist"/>
              <w:numPr>
                <w:ilvl w:val="0"/>
                <w:numId w:val="29"/>
              </w:numPr>
              <w:spacing w:line="240" w:lineRule="auto"/>
              <w:ind w:right="49"/>
              <w:rPr>
                <w:rFonts w:asciiTheme="minorHAnsi" w:hAnsiTheme="minorHAnsi" w:cstheme="minorHAnsi"/>
              </w:rPr>
            </w:pPr>
            <w:r w:rsidRPr="0060459E">
              <w:rPr>
                <w:rFonts w:asciiTheme="minorHAnsi" w:hAnsiTheme="minorHAnsi" w:cstheme="minorHAnsi"/>
              </w:rPr>
              <w:t>Terapia wykorzystywać będzie też metody socjoterapii wykorzystującej spotkania grupowe,</w:t>
            </w:r>
            <w:r>
              <w:rPr>
                <w:rFonts w:asciiTheme="minorHAnsi" w:hAnsiTheme="minorHAnsi" w:cstheme="minorHAnsi"/>
              </w:rPr>
              <w:t xml:space="preserve"> </w:t>
            </w:r>
            <w:r w:rsidRPr="0060459E">
              <w:rPr>
                <w:rFonts w:asciiTheme="minorHAnsi" w:hAnsiTheme="minorHAnsi" w:cstheme="minorHAnsi"/>
              </w:rPr>
              <w:t>towarzyskie. D</w:t>
            </w:r>
            <w:r>
              <w:rPr>
                <w:rFonts w:asciiTheme="minorHAnsi" w:hAnsiTheme="minorHAnsi" w:cstheme="minorHAnsi"/>
              </w:rPr>
              <w:t xml:space="preserve">zieci </w:t>
            </w:r>
            <w:r w:rsidRPr="0060459E">
              <w:rPr>
                <w:rFonts w:asciiTheme="minorHAnsi" w:hAnsiTheme="minorHAnsi" w:cstheme="minorHAnsi"/>
              </w:rPr>
              <w:t>podczas terapii wspólnie angażować się będą w różnego rodzaju prace, dzięki</w:t>
            </w:r>
            <w:r>
              <w:rPr>
                <w:rFonts w:asciiTheme="minorHAnsi" w:hAnsiTheme="minorHAnsi" w:cstheme="minorHAnsi"/>
              </w:rPr>
              <w:t xml:space="preserve"> </w:t>
            </w:r>
            <w:r w:rsidRPr="0060459E">
              <w:rPr>
                <w:rFonts w:asciiTheme="minorHAnsi" w:hAnsiTheme="minorHAnsi" w:cstheme="minorHAnsi"/>
              </w:rPr>
              <w:t>czemu rozwijać będą umiejętności społeczne, interpersonalne, um</w:t>
            </w:r>
            <w:r>
              <w:rPr>
                <w:rFonts w:asciiTheme="minorHAnsi" w:hAnsiTheme="minorHAnsi" w:cstheme="minorHAnsi"/>
              </w:rPr>
              <w:t>iejętność</w:t>
            </w:r>
            <w:r w:rsidRPr="0060459E">
              <w:rPr>
                <w:rFonts w:asciiTheme="minorHAnsi" w:hAnsiTheme="minorHAnsi" w:cstheme="minorHAnsi"/>
              </w:rPr>
              <w:t xml:space="preserve"> pracy w grupie i z zakr</w:t>
            </w:r>
            <w:r>
              <w:rPr>
                <w:rFonts w:asciiTheme="minorHAnsi" w:hAnsiTheme="minorHAnsi" w:cstheme="minorHAnsi"/>
              </w:rPr>
              <w:t xml:space="preserve">esu </w:t>
            </w:r>
            <w:r w:rsidRPr="0060459E">
              <w:rPr>
                <w:rFonts w:asciiTheme="minorHAnsi" w:hAnsiTheme="minorHAnsi" w:cstheme="minorHAnsi"/>
              </w:rPr>
              <w:t xml:space="preserve">wypełniania ról społecznych. </w:t>
            </w:r>
          </w:p>
          <w:p w14:paraId="0F2580FB" w14:textId="497B015C" w:rsidR="000C51DF" w:rsidRDefault="00263470" w:rsidP="00AA5F4B">
            <w:pPr>
              <w:pStyle w:val="Akapitzlist"/>
              <w:numPr>
                <w:ilvl w:val="0"/>
                <w:numId w:val="29"/>
              </w:numPr>
              <w:spacing w:line="240" w:lineRule="auto"/>
              <w:ind w:right="49"/>
              <w:rPr>
                <w:rFonts w:asciiTheme="minorHAnsi" w:hAnsiTheme="minorHAnsi" w:cstheme="minorHAnsi"/>
                <w:lang w:val="en-US"/>
              </w:rPr>
            </w:pPr>
            <w:r w:rsidRPr="0060459E">
              <w:rPr>
                <w:rFonts w:asciiTheme="minorHAnsi" w:hAnsiTheme="minorHAnsi" w:cstheme="minorHAnsi"/>
              </w:rPr>
              <w:t xml:space="preserve">Kadra: prowadzący wsparcie - min. 2 letnie doświadczenie </w:t>
            </w:r>
            <w:r w:rsidRPr="00916AF5">
              <w:rPr>
                <w:rFonts w:asciiTheme="minorHAnsi" w:hAnsiTheme="minorHAnsi" w:cstheme="minorHAnsi"/>
                <w:lang w:val="en-US"/>
              </w:rPr>
              <w:t xml:space="preserve">w </w:t>
            </w:r>
            <w:proofErr w:type="spellStart"/>
            <w:r w:rsidR="000C51DF" w:rsidRPr="000C51DF">
              <w:rPr>
                <w:rFonts w:asciiTheme="minorHAnsi" w:hAnsiTheme="minorHAnsi" w:cstheme="minorHAnsi"/>
                <w:lang w:val="en-US"/>
              </w:rPr>
              <w:t>zakresie</w:t>
            </w:r>
            <w:proofErr w:type="spellEnd"/>
            <w:r w:rsidR="000C51DF" w:rsidRPr="000C51DF">
              <w:rPr>
                <w:rFonts w:asciiTheme="minorHAnsi" w:hAnsiTheme="minorHAnsi" w:cstheme="minorHAnsi"/>
                <w:lang w:val="en-US"/>
              </w:rPr>
              <w:t xml:space="preserve"> </w:t>
            </w:r>
            <w:proofErr w:type="spellStart"/>
            <w:r w:rsidR="000C51DF" w:rsidRPr="000C51DF">
              <w:rPr>
                <w:rFonts w:asciiTheme="minorHAnsi" w:hAnsiTheme="minorHAnsi" w:cstheme="minorHAnsi"/>
                <w:lang w:val="en-US"/>
              </w:rPr>
              <w:t>rozwoju</w:t>
            </w:r>
            <w:proofErr w:type="spellEnd"/>
            <w:r w:rsidR="000C51DF" w:rsidRPr="000C51DF">
              <w:rPr>
                <w:rFonts w:asciiTheme="minorHAnsi" w:hAnsiTheme="minorHAnsi" w:cstheme="minorHAnsi"/>
                <w:lang w:val="en-US"/>
              </w:rPr>
              <w:t xml:space="preserve"> </w:t>
            </w:r>
            <w:proofErr w:type="spellStart"/>
            <w:r w:rsidR="000C51DF" w:rsidRPr="000C51DF">
              <w:rPr>
                <w:rFonts w:asciiTheme="minorHAnsi" w:hAnsiTheme="minorHAnsi" w:cstheme="minorHAnsi"/>
                <w:lang w:val="en-US"/>
              </w:rPr>
              <w:t>mowy</w:t>
            </w:r>
            <w:proofErr w:type="spellEnd"/>
            <w:r w:rsidR="000C51DF" w:rsidRPr="000C51DF">
              <w:rPr>
                <w:rFonts w:asciiTheme="minorHAnsi" w:hAnsiTheme="minorHAnsi" w:cstheme="minorHAnsi"/>
                <w:lang w:val="en-US"/>
              </w:rPr>
              <w:t xml:space="preserve">, </w:t>
            </w:r>
            <w:proofErr w:type="spellStart"/>
            <w:r w:rsidR="000C51DF" w:rsidRPr="000C51DF">
              <w:rPr>
                <w:rFonts w:asciiTheme="minorHAnsi" w:hAnsiTheme="minorHAnsi" w:cstheme="minorHAnsi"/>
                <w:lang w:val="en-US"/>
              </w:rPr>
              <w:t>języka</w:t>
            </w:r>
            <w:proofErr w:type="spellEnd"/>
            <w:r w:rsidR="000C51DF" w:rsidRPr="000C51DF">
              <w:rPr>
                <w:rFonts w:asciiTheme="minorHAnsi" w:hAnsiTheme="minorHAnsi" w:cstheme="minorHAnsi"/>
                <w:lang w:val="en-US"/>
              </w:rPr>
              <w:t xml:space="preserve"> i </w:t>
            </w:r>
            <w:proofErr w:type="spellStart"/>
            <w:r w:rsidR="000C51DF" w:rsidRPr="000C51DF">
              <w:rPr>
                <w:rFonts w:asciiTheme="minorHAnsi" w:hAnsiTheme="minorHAnsi" w:cstheme="minorHAnsi"/>
                <w:lang w:val="en-US"/>
              </w:rPr>
              <w:t>komunikacji</w:t>
            </w:r>
            <w:proofErr w:type="spellEnd"/>
            <w:r w:rsidRPr="00806B7E">
              <w:rPr>
                <w:rFonts w:asciiTheme="minorHAnsi" w:hAnsiTheme="minorHAnsi" w:cstheme="minorHAnsi"/>
                <w:lang w:val="en-US"/>
              </w:rPr>
              <w:t>,</w:t>
            </w:r>
            <w:r w:rsidR="000C51DF" w:rsidRPr="00806B7E">
              <w:rPr>
                <w:rFonts w:asciiTheme="minorHAnsi" w:eastAsiaTheme="minorEastAsia" w:hAnsiTheme="minorHAnsi" w:cstheme="minorBidi"/>
                <w:color w:val="auto"/>
                <w:lang w:val="en-US" w:eastAsia="en-US"/>
              </w:rPr>
              <w:t xml:space="preserve"> </w:t>
            </w:r>
            <w:proofErr w:type="spellStart"/>
            <w:r w:rsidR="000C51DF" w:rsidRPr="00806B7E">
              <w:rPr>
                <w:rFonts w:asciiTheme="minorHAnsi" w:hAnsiTheme="minorHAnsi" w:cstheme="minorHAnsi"/>
                <w:lang w:val="en-US"/>
              </w:rPr>
              <w:t>wykształcenie</w:t>
            </w:r>
            <w:proofErr w:type="spellEnd"/>
            <w:r w:rsidR="00521CE0">
              <w:rPr>
                <w:rFonts w:asciiTheme="minorHAnsi" w:hAnsiTheme="minorHAnsi" w:cstheme="minorHAnsi"/>
                <w:lang w:val="en-US"/>
              </w:rPr>
              <w:t xml:space="preserve"> </w:t>
            </w:r>
            <w:proofErr w:type="spellStart"/>
            <w:r w:rsidR="00521CE0">
              <w:rPr>
                <w:rFonts w:asciiTheme="minorHAnsi" w:hAnsiTheme="minorHAnsi" w:cstheme="minorHAnsi"/>
                <w:lang w:val="en-US"/>
              </w:rPr>
              <w:t>wyższe</w:t>
            </w:r>
            <w:proofErr w:type="spellEnd"/>
            <w:r w:rsidR="00521CE0">
              <w:rPr>
                <w:rFonts w:asciiTheme="minorHAnsi" w:hAnsiTheme="minorHAnsi" w:cstheme="minorHAnsi"/>
                <w:lang w:val="en-US"/>
              </w:rPr>
              <w:t xml:space="preserve"> (</w:t>
            </w:r>
            <w:proofErr w:type="spellStart"/>
            <w:r w:rsidR="00521CE0">
              <w:rPr>
                <w:rFonts w:asciiTheme="minorHAnsi" w:hAnsiTheme="minorHAnsi" w:cstheme="minorHAnsi"/>
                <w:lang w:val="en-US"/>
              </w:rPr>
              <w:t>magisterskie</w:t>
            </w:r>
            <w:proofErr w:type="spellEnd"/>
            <w:r w:rsidR="00521CE0">
              <w:rPr>
                <w:rFonts w:asciiTheme="minorHAnsi" w:hAnsiTheme="minorHAnsi" w:cstheme="minorHAnsi"/>
                <w:lang w:val="en-US"/>
              </w:rPr>
              <w:t xml:space="preserve"> </w:t>
            </w:r>
            <w:proofErr w:type="spellStart"/>
            <w:r w:rsidR="00521CE0">
              <w:rPr>
                <w:rFonts w:asciiTheme="minorHAnsi" w:hAnsiTheme="minorHAnsi" w:cstheme="minorHAnsi"/>
                <w:lang w:val="en-US"/>
              </w:rPr>
              <w:t>lub</w:t>
            </w:r>
            <w:proofErr w:type="spellEnd"/>
            <w:r w:rsidR="00521CE0">
              <w:rPr>
                <w:rFonts w:asciiTheme="minorHAnsi" w:hAnsiTheme="minorHAnsi" w:cstheme="minorHAnsi"/>
                <w:lang w:val="en-US"/>
              </w:rPr>
              <w:t xml:space="preserve"> </w:t>
            </w:r>
            <w:proofErr w:type="spellStart"/>
            <w:r w:rsidR="00521CE0">
              <w:rPr>
                <w:rFonts w:asciiTheme="minorHAnsi" w:hAnsiTheme="minorHAnsi" w:cstheme="minorHAnsi"/>
                <w:lang w:val="en-US"/>
              </w:rPr>
              <w:t>licencjackie</w:t>
            </w:r>
            <w:proofErr w:type="spellEnd"/>
            <w:r w:rsidR="00521CE0">
              <w:rPr>
                <w:rFonts w:asciiTheme="minorHAnsi" w:hAnsiTheme="minorHAnsi" w:cstheme="minorHAnsi"/>
                <w:lang w:val="en-US"/>
              </w:rPr>
              <w:t>)</w:t>
            </w:r>
            <w:r w:rsidR="000C51DF" w:rsidRPr="00806B7E">
              <w:rPr>
                <w:rFonts w:asciiTheme="minorHAnsi" w:hAnsiTheme="minorHAnsi" w:cstheme="minorHAnsi"/>
                <w:lang w:val="en-US"/>
              </w:rPr>
              <w:t xml:space="preserve"> </w:t>
            </w:r>
            <w:proofErr w:type="spellStart"/>
            <w:r w:rsidR="000C51DF" w:rsidRPr="00806B7E">
              <w:rPr>
                <w:rFonts w:asciiTheme="minorHAnsi" w:hAnsiTheme="minorHAnsi" w:cstheme="minorHAnsi"/>
                <w:lang w:val="en-US"/>
              </w:rPr>
              <w:t>kierunkowe</w:t>
            </w:r>
            <w:proofErr w:type="spellEnd"/>
            <w:r w:rsidR="000C51DF" w:rsidRPr="00806B7E">
              <w:rPr>
                <w:rFonts w:asciiTheme="minorHAnsi" w:hAnsiTheme="minorHAnsi" w:cstheme="minorHAnsi"/>
                <w:lang w:val="en-US"/>
              </w:rPr>
              <w:t xml:space="preserve"> (</w:t>
            </w:r>
            <w:proofErr w:type="spellStart"/>
            <w:r w:rsidR="000C51DF" w:rsidRPr="00806B7E">
              <w:rPr>
                <w:rFonts w:asciiTheme="minorHAnsi" w:hAnsiTheme="minorHAnsi" w:cstheme="minorHAnsi"/>
                <w:lang w:val="en-US"/>
              </w:rPr>
              <w:t>pedagogika</w:t>
            </w:r>
            <w:proofErr w:type="spellEnd"/>
            <w:r w:rsidR="000C51DF" w:rsidRPr="00806B7E">
              <w:rPr>
                <w:rFonts w:asciiTheme="minorHAnsi" w:hAnsiTheme="minorHAnsi" w:cstheme="minorHAnsi"/>
                <w:lang w:val="en-US"/>
              </w:rPr>
              <w:t xml:space="preserve">, </w:t>
            </w:r>
            <w:proofErr w:type="spellStart"/>
            <w:r w:rsidR="000C51DF" w:rsidRPr="00806B7E">
              <w:rPr>
                <w:rFonts w:asciiTheme="minorHAnsi" w:hAnsiTheme="minorHAnsi" w:cstheme="minorHAnsi"/>
                <w:lang w:val="en-US"/>
              </w:rPr>
              <w:t>filologia</w:t>
            </w:r>
            <w:proofErr w:type="spellEnd"/>
            <w:r w:rsidR="000C51DF" w:rsidRPr="00806B7E">
              <w:rPr>
                <w:rFonts w:asciiTheme="minorHAnsi" w:hAnsiTheme="minorHAnsi" w:cstheme="minorHAnsi"/>
                <w:lang w:val="en-US"/>
              </w:rPr>
              <w:t xml:space="preserve">, </w:t>
            </w:r>
            <w:proofErr w:type="spellStart"/>
            <w:r w:rsidR="000C51DF" w:rsidRPr="00806B7E">
              <w:rPr>
                <w:rFonts w:asciiTheme="minorHAnsi" w:hAnsiTheme="minorHAnsi" w:cstheme="minorHAnsi"/>
                <w:lang w:val="en-US"/>
              </w:rPr>
              <w:t>logopedia</w:t>
            </w:r>
            <w:proofErr w:type="spellEnd"/>
            <w:r w:rsidR="000C51DF" w:rsidRPr="00806B7E">
              <w:rPr>
                <w:rFonts w:asciiTheme="minorHAnsi" w:hAnsiTheme="minorHAnsi" w:cstheme="minorHAnsi"/>
                <w:lang w:val="en-US"/>
              </w:rPr>
              <w:t xml:space="preserve">, </w:t>
            </w:r>
            <w:proofErr w:type="spellStart"/>
            <w:r w:rsidR="000C51DF" w:rsidRPr="00806B7E">
              <w:rPr>
                <w:rFonts w:asciiTheme="minorHAnsi" w:hAnsiTheme="minorHAnsi" w:cstheme="minorHAnsi"/>
                <w:lang w:val="en-US"/>
              </w:rPr>
              <w:t>psychologia</w:t>
            </w:r>
            <w:proofErr w:type="spellEnd"/>
            <w:r w:rsidR="000C51DF" w:rsidRPr="00806B7E">
              <w:rPr>
                <w:rFonts w:asciiTheme="minorHAnsi" w:hAnsiTheme="minorHAnsi" w:cstheme="minorHAnsi"/>
                <w:lang w:val="en-US"/>
              </w:rPr>
              <w:t>)</w:t>
            </w:r>
            <w:r w:rsidR="00806B7E">
              <w:rPr>
                <w:rFonts w:asciiTheme="minorHAnsi" w:hAnsiTheme="minorHAnsi" w:cstheme="minorHAnsi"/>
                <w:lang w:val="en-US"/>
              </w:rPr>
              <w:t xml:space="preserve">, </w:t>
            </w:r>
            <w:proofErr w:type="spellStart"/>
            <w:r w:rsidR="000C51DF" w:rsidRPr="00806B7E">
              <w:rPr>
                <w:rFonts w:asciiTheme="minorHAnsi" w:hAnsiTheme="minorHAnsi" w:cstheme="minorHAnsi"/>
                <w:lang w:val="en-US"/>
              </w:rPr>
              <w:t>umiejętność</w:t>
            </w:r>
            <w:proofErr w:type="spellEnd"/>
            <w:r w:rsidR="000C51DF" w:rsidRPr="00806B7E">
              <w:rPr>
                <w:rFonts w:asciiTheme="minorHAnsi" w:hAnsiTheme="minorHAnsi" w:cstheme="minorHAnsi"/>
                <w:lang w:val="en-US"/>
              </w:rPr>
              <w:t xml:space="preserve"> </w:t>
            </w:r>
            <w:proofErr w:type="spellStart"/>
            <w:r w:rsidR="000C51DF" w:rsidRPr="00806B7E">
              <w:rPr>
                <w:rFonts w:asciiTheme="minorHAnsi" w:hAnsiTheme="minorHAnsi" w:cstheme="minorHAnsi"/>
                <w:lang w:val="en-US"/>
              </w:rPr>
              <w:t>prowadzenia</w:t>
            </w:r>
            <w:proofErr w:type="spellEnd"/>
            <w:r w:rsidR="000C51DF" w:rsidRPr="00806B7E">
              <w:rPr>
                <w:rFonts w:asciiTheme="minorHAnsi" w:hAnsiTheme="minorHAnsi" w:cstheme="minorHAnsi"/>
                <w:lang w:val="en-US"/>
              </w:rPr>
              <w:t xml:space="preserve"> </w:t>
            </w:r>
            <w:proofErr w:type="spellStart"/>
            <w:r w:rsidR="000C51DF" w:rsidRPr="00806B7E">
              <w:rPr>
                <w:rFonts w:asciiTheme="minorHAnsi" w:hAnsiTheme="minorHAnsi" w:cstheme="minorHAnsi"/>
                <w:lang w:val="en-US"/>
              </w:rPr>
              <w:t>zajęć</w:t>
            </w:r>
            <w:proofErr w:type="spellEnd"/>
            <w:r w:rsidR="000C51DF" w:rsidRPr="00806B7E">
              <w:rPr>
                <w:rFonts w:asciiTheme="minorHAnsi" w:hAnsiTheme="minorHAnsi" w:cstheme="minorHAnsi"/>
                <w:lang w:val="en-US"/>
              </w:rPr>
              <w:t xml:space="preserve"> </w:t>
            </w:r>
            <w:proofErr w:type="spellStart"/>
            <w:r w:rsidR="000C51DF" w:rsidRPr="00806B7E">
              <w:rPr>
                <w:rFonts w:asciiTheme="minorHAnsi" w:hAnsiTheme="minorHAnsi" w:cstheme="minorHAnsi"/>
                <w:lang w:val="en-US"/>
              </w:rPr>
              <w:t>rozwijających</w:t>
            </w:r>
            <w:proofErr w:type="spellEnd"/>
            <w:r w:rsidR="000C51DF" w:rsidRPr="00806B7E">
              <w:rPr>
                <w:rFonts w:asciiTheme="minorHAnsi" w:hAnsiTheme="minorHAnsi" w:cstheme="minorHAnsi"/>
                <w:lang w:val="en-US"/>
              </w:rPr>
              <w:t xml:space="preserve"> </w:t>
            </w:r>
            <w:proofErr w:type="spellStart"/>
            <w:r w:rsidR="000C51DF" w:rsidRPr="00806B7E">
              <w:rPr>
                <w:rFonts w:asciiTheme="minorHAnsi" w:hAnsiTheme="minorHAnsi" w:cstheme="minorHAnsi"/>
                <w:lang w:val="en-US"/>
              </w:rPr>
              <w:t>empatię</w:t>
            </w:r>
            <w:proofErr w:type="spellEnd"/>
            <w:r w:rsidR="000C51DF" w:rsidRPr="00806B7E">
              <w:rPr>
                <w:rFonts w:asciiTheme="minorHAnsi" w:hAnsiTheme="minorHAnsi" w:cstheme="minorHAnsi"/>
                <w:lang w:val="en-US"/>
              </w:rPr>
              <w:t xml:space="preserve">, </w:t>
            </w:r>
            <w:proofErr w:type="spellStart"/>
            <w:r w:rsidR="000C51DF" w:rsidRPr="00806B7E">
              <w:rPr>
                <w:rFonts w:asciiTheme="minorHAnsi" w:hAnsiTheme="minorHAnsi" w:cstheme="minorHAnsi"/>
                <w:lang w:val="en-US"/>
              </w:rPr>
              <w:t>kreatywność</w:t>
            </w:r>
            <w:proofErr w:type="spellEnd"/>
            <w:r w:rsidR="000C51DF" w:rsidRPr="00806B7E">
              <w:rPr>
                <w:rFonts w:asciiTheme="minorHAnsi" w:hAnsiTheme="minorHAnsi" w:cstheme="minorHAnsi"/>
                <w:lang w:val="en-US"/>
              </w:rPr>
              <w:t xml:space="preserve"> </w:t>
            </w:r>
            <w:proofErr w:type="spellStart"/>
            <w:r w:rsidR="000C51DF" w:rsidRPr="00806B7E">
              <w:rPr>
                <w:rFonts w:asciiTheme="minorHAnsi" w:hAnsiTheme="minorHAnsi" w:cstheme="minorHAnsi"/>
                <w:lang w:val="en-US"/>
              </w:rPr>
              <w:t>językową</w:t>
            </w:r>
            <w:proofErr w:type="spellEnd"/>
            <w:r w:rsidR="000C51DF" w:rsidRPr="00806B7E">
              <w:rPr>
                <w:rFonts w:asciiTheme="minorHAnsi" w:hAnsiTheme="minorHAnsi" w:cstheme="minorHAnsi"/>
                <w:lang w:val="en-US"/>
              </w:rPr>
              <w:t xml:space="preserve"> i </w:t>
            </w:r>
            <w:proofErr w:type="spellStart"/>
            <w:r w:rsidR="000C51DF" w:rsidRPr="00806B7E">
              <w:rPr>
                <w:rFonts w:asciiTheme="minorHAnsi" w:hAnsiTheme="minorHAnsi" w:cstheme="minorHAnsi"/>
                <w:lang w:val="en-US"/>
              </w:rPr>
              <w:t>wyrażanie</w:t>
            </w:r>
            <w:proofErr w:type="spellEnd"/>
            <w:r w:rsidR="000C51DF" w:rsidRPr="00806B7E">
              <w:rPr>
                <w:rFonts w:asciiTheme="minorHAnsi" w:hAnsiTheme="minorHAnsi" w:cstheme="minorHAnsi"/>
                <w:lang w:val="en-US"/>
              </w:rPr>
              <w:t xml:space="preserve"> </w:t>
            </w:r>
            <w:proofErr w:type="spellStart"/>
            <w:r w:rsidR="000C51DF" w:rsidRPr="00806B7E">
              <w:rPr>
                <w:rFonts w:asciiTheme="minorHAnsi" w:hAnsiTheme="minorHAnsi" w:cstheme="minorHAnsi"/>
                <w:lang w:val="en-US"/>
              </w:rPr>
              <w:t>emocji</w:t>
            </w:r>
            <w:proofErr w:type="spellEnd"/>
            <w:r w:rsidR="00806B7E">
              <w:rPr>
                <w:rFonts w:asciiTheme="minorHAnsi" w:hAnsiTheme="minorHAnsi" w:cstheme="minorHAnsi"/>
                <w:lang w:val="en-US"/>
              </w:rPr>
              <w:t xml:space="preserve">, </w:t>
            </w:r>
            <w:proofErr w:type="spellStart"/>
            <w:r w:rsidR="000C51DF" w:rsidRPr="00806B7E">
              <w:rPr>
                <w:rFonts w:asciiTheme="minorHAnsi" w:hAnsiTheme="minorHAnsi" w:cstheme="minorHAnsi"/>
                <w:lang w:val="en-US"/>
              </w:rPr>
              <w:t>doświadczenie</w:t>
            </w:r>
            <w:proofErr w:type="spellEnd"/>
            <w:r w:rsidR="000C51DF" w:rsidRPr="00806B7E">
              <w:rPr>
                <w:rFonts w:asciiTheme="minorHAnsi" w:hAnsiTheme="minorHAnsi" w:cstheme="minorHAnsi"/>
                <w:lang w:val="en-US"/>
              </w:rPr>
              <w:t xml:space="preserve"> w </w:t>
            </w:r>
            <w:proofErr w:type="spellStart"/>
            <w:r w:rsidR="000C51DF" w:rsidRPr="00806B7E">
              <w:rPr>
                <w:rFonts w:asciiTheme="minorHAnsi" w:hAnsiTheme="minorHAnsi" w:cstheme="minorHAnsi"/>
                <w:lang w:val="en-US"/>
              </w:rPr>
              <w:t>prowadzeniu</w:t>
            </w:r>
            <w:proofErr w:type="spellEnd"/>
            <w:r w:rsidR="000C51DF" w:rsidRPr="00806B7E">
              <w:rPr>
                <w:rFonts w:asciiTheme="minorHAnsi" w:hAnsiTheme="minorHAnsi" w:cstheme="minorHAnsi"/>
                <w:lang w:val="en-US"/>
              </w:rPr>
              <w:t xml:space="preserve"> </w:t>
            </w:r>
            <w:proofErr w:type="spellStart"/>
            <w:r w:rsidR="000C51DF" w:rsidRPr="00806B7E">
              <w:rPr>
                <w:rFonts w:asciiTheme="minorHAnsi" w:hAnsiTheme="minorHAnsi" w:cstheme="minorHAnsi"/>
                <w:lang w:val="en-US"/>
              </w:rPr>
              <w:t>zajęć</w:t>
            </w:r>
            <w:proofErr w:type="spellEnd"/>
            <w:r w:rsidR="000C51DF" w:rsidRPr="00806B7E">
              <w:rPr>
                <w:rFonts w:asciiTheme="minorHAnsi" w:hAnsiTheme="minorHAnsi" w:cstheme="minorHAnsi"/>
                <w:lang w:val="en-US"/>
              </w:rPr>
              <w:t xml:space="preserve"> </w:t>
            </w:r>
            <w:proofErr w:type="spellStart"/>
            <w:r w:rsidR="000C51DF" w:rsidRPr="00806B7E">
              <w:rPr>
                <w:rFonts w:asciiTheme="minorHAnsi" w:hAnsiTheme="minorHAnsi" w:cstheme="minorHAnsi"/>
                <w:lang w:val="en-US"/>
              </w:rPr>
              <w:t>rozwijających</w:t>
            </w:r>
            <w:proofErr w:type="spellEnd"/>
            <w:r w:rsidR="000C51DF" w:rsidRPr="00806B7E">
              <w:rPr>
                <w:rFonts w:asciiTheme="minorHAnsi" w:hAnsiTheme="minorHAnsi" w:cstheme="minorHAnsi"/>
                <w:lang w:val="en-US"/>
              </w:rPr>
              <w:t xml:space="preserve"> </w:t>
            </w:r>
            <w:proofErr w:type="spellStart"/>
            <w:r w:rsidR="000C51DF" w:rsidRPr="00806B7E">
              <w:rPr>
                <w:rFonts w:asciiTheme="minorHAnsi" w:hAnsiTheme="minorHAnsi" w:cstheme="minorHAnsi"/>
                <w:lang w:val="en-US"/>
              </w:rPr>
              <w:t>kompetencje</w:t>
            </w:r>
            <w:proofErr w:type="spellEnd"/>
            <w:r w:rsidR="000C51DF" w:rsidRPr="00806B7E">
              <w:rPr>
                <w:rFonts w:asciiTheme="minorHAnsi" w:hAnsiTheme="minorHAnsi" w:cstheme="minorHAnsi"/>
                <w:lang w:val="en-US"/>
              </w:rPr>
              <w:t xml:space="preserve"> </w:t>
            </w:r>
            <w:proofErr w:type="spellStart"/>
            <w:r w:rsidR="000C51DF" w:rsidRPr="00806B7E">
              <w:rPr>
                <w:rFonts w:asciiTheme="minorHAnsi" w:hAnsiTheme="minorHAnsi" w:cstheme="minorHAnsi"/>
                <w:lang w:val="en-US"/>
              </w:rPr>
              <w:t>społeczne</w:t>
            </w:r>
            <w:proofErr w:type="spellEnd"/>
            <w:r w:rsidR="008367F6">
              <w:rPr>
                <w:rFonts w:asciiTheme="minorHAnsi" w:hAnsiTheme="minorHAnsi" w:cstheme="minorHAnsi"/>
                <w:lang w:val="en-US"/>
              </w:rPr>
              <w:t xml:space="preserve">, </w:t>
            </w:r>
            <w:r w:rsidR="008367F6" w:rsidRPr="008367F6">
              <w:rPr>
                <w:rFonts w:asciiTheme="minorHAnsi" w:hAnsiTheme="minorHAnsi" w:cstheme="minorHAnsi"/>
                <w:lang w:val="en-US"/>
              </w:rPr>
              <w:t xml:space="preserve">- min. 2 </w:t>
            </w:r>
            <w:proofErr w:type="spellStart"/>
            <w:r w:rsidR="008367F6" w:rsidRPr="008367F6">
              <w:rPr>
                <w:rFonts w:asciiTheme="minorHAnsi" w:hAnsiTheme="minorHAnsi" w:cstheme="minorHAnsi"/>
                <w:lang w:val="en-US"/>
              </w:rPr>
              <w:t>letnie</w:t>
            </w:r>
            <w:proofErr w:type="spellEnd"/>
            <w:r w:rsidR="008367F6" w:rsidRPr="008367F6">
              <w:rPr>
                <w:rFonts w:asciiTheme="minorHAnsi" w:hAnsiTheme="minorHAnsi" w:cstheme="minorHAnsi"/>
                <w:lang w:val="en-US"/>
              </w:rPr>
              <w:t xml:space="preserve"> </w:t>
            </w:r>
            <w:proofErr w:type="spellStart"/>
            <w:r w:rsidR="008367F6" w:rsidRPr="008367F6">
              <w:rPr>
                <w:rFonts w:asciiTheme="minorHAnsi" w:hAnsiTheme="minorHAnsi" w:cstheme="minorHAnsi"/>
                <w:lang w:val="en-US"/>
              </w:rPr>
              <w:t>doświadczenie</w:t>
            </w:r>
            <w:proofErr w:type="spellEnd"/>
            <w:r w:rsidR="008367F6" w:rsidRPr="008367F6">
              <w:rPr>
                <w:rFonts w:asciiTheme="minorHAnsi" w:hAnsiTheme="minorHAnsi" w:cstheme="minorHAnsi"/>
                <w:lang w:val="en-US"/>
              </w:rPr>
              <w:t xml:space="preserve"> w </w:t>
            </w:r>
            <w:proofErr w:type="spellStart"/>
            <w:r w:rsidR="008367F6" w:rsidRPr="008367F6">
              <w:rPr>
                <w:rFonts w:asciiTheme="minorHAnsi" w:hAnsiTheme="minorHAnsi" w:cstheme="minorHAnsi"/>
                <w:lang w:val="en-US"/>
              </w:rPr>
              <w:t>pracy</w:t>
            </w:r>
            <w:proofErr w:type="spellEnd"/>
            <w:r w:rsidR="008367F6" w:rsidRPr="008367F6">
              <w:rPr>
                <w:rFonts w:asciiTheme="minorHAnsi" w:hAnsiTheme="minorHAnsi" w:cstheme="minorHAnsi"/>
                <w:lang w:val="en-US"/>
              </w:rPr>
              <w:t xml:space="preserve"> z </w:t>
            </w:r>
            <w:proofErr w:type="spellStart"/>
            <w:r w:rsidR="008367F6" w:rsidRPr="008367F6">
              <w:rPr>
                <w:rFonts w:asciiTheme="minorHAnsi" w:hAnsiTheme="minorHAnsi" w:cstheme="minorHAnsi"/>
                <w:lang w:val="en-US"/>
              </w:rPr>
              <w:t>dziećmi</w:t>
            </w:r>
            <w:proofErr w:type="spellEnd"/>
          </w:p>
          <w:p w14:paraId="56A7A1EC" w14:textId="77777777" w:rsidR="00446337" w:rsidRDefault="00446337" w:rsidP="00446337">
            <w:pPr>
              <w:spacing w:line="240" w:lineRule="auto"/>
              <w:ind w:right="49"/>
              <w:rPr>
                <w:rFonts w:asciiTheme="minorHAnsi" w:hAnsiTheme="minorHAnsi" w:cstheme="minorHAnsi"/>
                <w:lang w:val="en-US"/>
              </w:rPr>
            </w:pPr>
          </w:p>
          <w:p w14:paraId="250F4CAA" w14:textId="77777777" w:rsidR="00446337" w:rsidRDefault="00446337" w:rsidP="00446337">
            <w:pPr>
              <w:spacing w:line="240" w:lineRule="auto"/>
              <w:ind w:right="49"/>
              <w:rPr>
                <w:rFonts w:asciiTheme="minorHAnsi" w:hAnsiTheme="minorHAnsi" w:cstheme="minorHAnsi"/>
                <w:lang w:val="en-US"/>
              </w:rPr>
            </w:pPr>
          </w:p>
          <w:p w14:paraId="3C6D2133" w14:textId="77777777" w:rsidR="00446337" w:rsidRDefault="00446337" w:rsidP="00446337">
            <w:pPr>
              <w:spacing w:line="240" w:lineRule="auto"/>
              <w:ind w:right="49"/>
              <w:rPr>
                <w:rFonts w:asciiTheme="minorHAnsi" w:hAnsiTheme="minorHAnsi" w:cstheme="minorHAnsi"/>
                <w:lang w:val="en-US"/>
              </w:rPr>
            </w:pPr>
          </w:p>
          <w:p w14:paraId="1E32B7FD" w14:textId="77777777" w:rsidR="00446337" w:rsidRPr="00446337" w:rsidRDefault="00446337" w:rsidP="00446337">
            <w:pPr>
              <w:spacing w:line="240" w:lineRule="auto"/>
              <w:ind w:right="49"/>
              <w:rPr>
                <w:rFonts w:asciiTheme="minorHAnsi" w:hAnsiTheme="minorHAnsi" w:cstheme="minorHAnsi"/>
                <w:lang w:val="en-US"/>
              </w:rPr>
            </w:pPr>
          </w:p>
          <w:p w14:paraId="4D7C6955" w14:textId="3338EEB4" w:rsidR="00806B7E" w:rsidRPr="007B29D8" w:rsidRDefault="00806B7E" w:rsidP="00806B7E">
            <w:pPr>
              <w:ind w:right="49"/>
              <w:rPr>
                <w:b/>
                <w:bCs/>
                <w:color w:val="000000" w:themeColor="text1"/>
                <w:lang w:eastAsia="en-US"/>
              </w:rPr>
            </w:pPr>
            <w:r w:rsidRPr="007B29D8">
              <w:rPr>
                <w:b/>
                <w:bCs/>
                <w:color w:val="000000" w:themeColor="text1"/>
                <w:lang w:eastAsia="en-US"/>
              </w:rPr>
              <w:t>Część V:</w:t>
            </w:r>
          </w:p>
          <w:p w14:paraId="28A63D96" w14:textId="49EE316D" w:rsidR="00806B7E" w:rsidRPr="00806B7E" w:rsidRDefault="00806B7E" w:rsidP="00806B7E">
            <w:pPr>
              <w:pStyle w:val="Akapitzlist"/>
              <w:ind w:left="927" w:right="49"/>
              <w:rPr>
                <w:b/>
                <w:bCs/>
                <w:color w:val="000000" w:themeColor="text1"/>
                <w:lang w:val="en-US" w:eastAsia="en-US"/>
              </w:rPr>
            </w:pPr>
            <w:r w:rsidRPr="004822DC">
              <w:rPr>
                <w:b/>
                <w:bCs/>
                <w:color w:val="000000" w:themeColor="text1"/>
                <w:lang w:eastAsia="en-US"/>
              </w:rPr>
              <w:t>Wsparcie specjalistyczne – grupowe warsztaty terapeutyczne</w:t>
            </w:r>
            <w:r>
              <w:rPr>
                <w:color w:val="000000" w:themeColor="text1"/>
                <w:lang w:eastAsia="en-US"/>
              </w:rPr>
              <w:t xml:space="preserve"> </w:t>
            </w:r>
            <w:r w:rsidRPr="00806B7E">
              <w:rPr>
                <w:b/>
                <w:bCs/>
                <w:color w:val="000000" w:themeColor="text1"/>
                <w:lang w:val="en-US" w:eastAsia="en-US"/>
              </w:rPr>
              <w:t xml:space="preserve">– </w:t>
            </w:r>
            <w:proofErr w:type="spellStart"/>
            <w:r w:rsidRPr="00806B7E">
              <w:rPr>
                <w:b/>
                <w:bCs/>
                <w:color w:val="000000" w:themeColor="text1"/>
                <w:lang w:val="en-US" w:eastAsia="en-US"/>
              </w:rPr>
              <w:t>terapia</w:t>
            </w:r>
            <w:proofErr w:type="spellEnd"/>
            <w:r w:rsidRPr="00806B7E">
              <w:rPr>
                <w:b/>
                <w:bCs/>
                <w:color w:val="000000" w:themeColor="text1"/>
                <w:lang w:val="en-US" w:eastAsia="en-US"/>
              </w:rPr>
              <w:t xml:space="preserve"> </w:t>
            </w:r>
            <w:proofErr w:type="spellStart"/>
            <w:r w:rsidRPr="00806B7E">
              <w:rPr>
                <w:b/>
                <w:bCs/>
                <w:color w:val="000000" w:themeColor="text1"/>
                <w:lang w:val="en-US" w:eastAsia="en-US"/>
              </w:rPr>
              <w:t>pracą</w:t>
            </w:r>
            <w:proofErr w:type="spellEnd"/>
            <w:r w:rsidRPr="00806B7E">
              <w:rPr>
                <w:b/>
                <w:bCs/>
                <w:color w:val="000000" w:themeColor="text1"/>
                <w:lang w:val="en-US" w:eastAsia="en-US"/>
              </w:rPr>
              <w:t xml:space="preserve">, </w:t>
            </w:r>
            <w:proofErr w:type="spellStart"/>
            <w:r w:rsidRPr="00806B7E">
              <w:rPr>
                <w:b/>
                <w:bCs/>
                <w:color w:val="000000" w:themeColor="text1"/>
                <w:lang w:val="en-US" w:eastAsia="en-US"/>
              </w:rPr>
              <w:t>eksperymenty</w:t>
            </w:r>
            <w:proofErr w:type="spellEnd"/>
            <w:r w:rsidRPr="00806B7E">
              <w:rPr>
                <w:b/>
                <w:bCs/>
                <w:color w:val="000000" w:themeColor="text1"/>
                <w:lang w:val="en-US" w:eastAsia="en-US"/>
              </w:rPr>
              <w:t xml:space="preserve">, </w:t>
            </w:r>
            <w:proofErr w:type="spellStart"/>
            <w:r w:rsidRPr="00806B7E">
              <w:rPr>
                <w:b/>
                <w:bCs/>
                <w:color w:val="000000" w:themeColor="text1"/>
                <w:lang w:val="en-US" w:eastAsia="en-US"/>
              </w:rPr>
              <w:t>programowanie</w:t>
            </w:r>
            <w:proofErr w:type="spellEnd"/>
          </w:p>
          <w:p w14:paraId="48AE9F36" w14:textId="0C957D7C" w:rsidR="00806B7E" w:rsidRPr="001359B2" w:rsidRDefault="00806B7E" w:rsidP="00AA5F4B">
            <w:pPr>
              <w:pStyle w:val="Akapitzlist"/>
              <w:numPr>
                <w:ilvl w:val="0"/>
                <w:numId w:val="29"/>
              </w:numPr>
              <w:spacing w:line="240" w:lineRule="auto"/>
              <w:ind w:right="49"/>
              <w:rPr>
                <w:rFonts w:asciiTheme="minorHAnsi" w:hAnsiTheme="minorHAnsi" w:cstheme="minorHAnsi"/>
              </w:rPr>
            </w:pPr>
            <w:r w:rsidRPr="001359B2">
              <w:rPr>
                <w:rFonts w:asciiTheme="minorHAnsi" w:hAnsiTheme="minorHAnsi" w:cstheme="minorHAnsi"/>
              </w:rPr>
              <w:t xml:space="preserve">Liczba osób objętych wsparciem: </w:t>
            </w:r>
            <w:r>
              <w:rPr>
                <w:rFonts w:asciiTheme="minorHAnsi" w:hAnsiTheme="minorHAnsi" w:cstheme="minorHAnsi"/>
              </w:rPr>
              <w:t>40</w:t>
            </w:r>
          </w:p>
          <w:p w14:paraId="6E1EB92D" w14:textId="77777777" w:rsidR="00806B7E" w:rsidRPr="001359B2" w:rsidRDefault="00806B7E" w:rsidP="00AA5F4B">
            <w:pPr>
              <w:pStyle w:val="Akapitzlist"/>
              <w:numPr>
                <w:ilvl w:val="0"/>
                <w:numId w:val="29"/>
              </w:numPr>
              <w:spacing w:line="240" w:lineRule="auto"/>
              <w:ind w:right="49"/>
              <w:rPr>
                <w:rFonts w:asciiTheme="minorHAnsi" w:hAnsiTheme="minorHAnsi" w:cstheme="minorHAnsi"/>
              </w:rPr>
            </w:pPr>
            <w:r>
              <w:rPr>
                <w:rFonts w:asciiTheme="minorHAnsi" w:hAnsiTheme="minorHAnsi" w:cstheme="minorHAnsi"/>
              </w:rPr>
              <w:t>Liczba grup objętych wsparciem: 4</w:t>
            </w:r>
          </w:p>
          <w:p w14:paraId="2BB2D608" w14:textId="6B94C737" w:rsidR="00806B7E" w:rsidRPr="0060459E" w:rsidRDefault="00806B7E" w:rsidP="00AA5F4B">
            <w:pPr>
              <w:pStyle w:val="Akapitzlist"/>
              <w:numPr>
                <w:ilvl w:val="1"/>
                <w:numId w:val="29"/>
              </w:numPr>
              <w:ind w:right="49"/>
              <w:rPr>
                <w:rFonts w:asciiTheme="minorHAnsi" w:hAnsiTheme="minorHAnsi" w:cstheme="minorHAnsi"/>
                <w:color w:val="auto"/>
              </w:rPr>
            </w:pPr>
            <w:r w:rsidRPr="001359B2">
              <w:rPr>
                <w:rFonts w:asciiTheme="minorHAnsi" w:hAnsiTheme="minorHAnsi" w:cstheme="minorHAnsi"/>
                <w:color w:val="auto"/>
              </w:rPr>
              <w:t>Liczba godzin zegarowych</w:t>
            </w:r>
            <w:r>
              <w:rPr>
                <w:rFonts w:asciiTheme="minorHAnsi" w:hAnsiTheme="minorHAnsi" w:cstheme="minorHAnsi"/>
                <w:color w:val="auto"/>
              </w:rPr>
              <w:t xml:space="preserve"> wsparcia</w:t>
            </w:r>
            <w:r w:rsidRPr="001359B2">
              <w:rPr>
                <w:rFonts w:asciiTheme="minorHAnsi" w:hAnsiTheme="minorHAnsi" w:cstheme="minorHAnsi"/>
                <w:color w:val="auto"/>
              </w:rPr>
              <w:t xml:space="preserve">: </w:t>
            </w:r>
            <w:r w:rsidRPr="0060459E">
              <w:rPr>
                <w:rFonts w:asciiTheme="minorHAnsi" w:hAnsiTheme="minorHAnsi" w:cstheme="minorHAnsi"/>
                <w:color w:val="auto"/>
              </w:rPr>
              <w:t xml:space="preserve">śr. </w:t>
            </w:r>
            <w:r>
              <w:rPr>
                <w:rFonts w:asciiTheme="minorHAnsi" w:hAnsiTheme="minorHAnsi" w:cstheme="minorHAnsi"/>
                <w:color w:val="auto"/>
              </w:rPr>
              <w:t>1</w:t>
            </w:r>
            <w:r w:rsidR="00B861C5" w:rsidRPr="0060459E">
              <w:rPr>
                <w:rFonts w:asciiTheme="minorHAnsi" w:hAnsiTheme="minorHAnsi" w:cstheme="minorHAnsi"/>
                <w:color w:val="auto"/>
              </w:rPr>
              <w:t xml:space="preserve"> </w:t>
            </w:r>
            <w:r w:rsidRPr="0060459E">
              <w:rPr>
                <w:rFonts w:asciiTheme="minorHAnsi" w:hAnsiTheme="minorHAnsi" w:cstheme="minorHAnsi"/>
                <w:color w:val="auto"/>
              </w:rPr>
              <w:t>h/</w:t>
            </w:r>
            <w:proofErr w:type="spellStart"/>
            <w:r w:rsidRPr="0060459E">
              <w:rPr>
                <w:rFonts w:asciiTheme="minorHAnsi" w:hAnsiTheme="minorHAnsi" w:cstheme="minorHAnsi"/>
                <w:color w:val="auto"/>
              </w:rPr>
              <w:t>tydz</w:t>
            </w:r>
            <w:proofErr w:type="spellEnd"/>
            <w:r w:rsidRPr="0060459E">
              <w:rPr>
                <w:rFonts w:asciiTheme="minorHAnsi" w:hAnsiTheme="minorHAnsi" w:cstheme="minorHAnsi"/>
                <w:color w:val="auto"/>
              </w:rPr>
              <w:t>/gr x</w:t>
            </w:r>
            <w:r>
              <w:rPr>
                <w:rFonts w:asciiTheme="minorHAnsi" w:hAnsiTheme="minorHAnsi" w:cstheme="minorHAnsi"/>
                <w:color w:val="auto"/>
              </w:rPr>
              <w:t xml:space="preserve"> 4 grup </w:t>
            </w:r>
            <w:proofErr w:type="gramStart"/>
            <w:r>
              <w:rPr>
                <w:rFonts w:asciiTheme="minorHAnsi" w:hAnsiTheme="minorHAnsi" w:cstheme="minorHAnsi"/>
                <w:color w:val="auto"/>
              </w:rPr>
              <w:t xml:space="preserve">x </w:t>
            </w:r>
            <w:r w:rsidRPr="0060459E">
              <w:rPr>
                <w:rFonts w:asciiTheme="minorHAnsi" w:hAnsiTheme="minorHAnsi" w:cstheme="minorHAnsi"/>
                <w:color w:val="auto"/>
              </w:rPr>
              <w:t xml:space="preserve"> 4</w:t>
            </w:r>
            <w:proofErr w:type="gramEnd"/>
            <w:r w:rsidRPr="0060459E">
              <w:rPr>
                <w:rFonts w:asciiTheme="minorHAnsi" w:hAnsiTheme="minorHAnsi" w:cstheme="minorHAnsi"/>
                <w:color w:val="auto"/>
              </w:rPr>
              <w:t xml:space="preserve"> </w:t>
            </w:r>
            <w:proofErr w:type="spellStart"/>
            <w:r w:rsidRPr="0060459E">
              <w:rPr>
                <w:rFonts w:asciiTheme="minorHAnsi" w:hAnsiTheme="minorHAnsi" w:cstheme="minorHAnsi"/>
                <w:color w:val="auto"/>
              </w:rPr>
              <w:t>tyg</w:t>
            </w:r>
            <w:proofErr w:type="spellEnd"/>
            <w:r w:rsidRPr="0060459E">
              <w:rPr>
                <w:rFonts w:asciiTheme="minorHAnsi" w:hAnsiTheme="minorHAnsi" w:cstheme="minorHAnsi"/>
                <w:color w:val="auto"/>
              </w:rPr>
              <w:t xml:space="preserve">/m-c x </w:t>
            </w:r>
            <w:r>
              <w:rPr>
                <w:rFonts w:asciiTheme="minorHAnsi" w:hAnsiTheme="minorHAnsi" w:cstheme="minorHAnsi"/>
                <w:color w:val="auto"/>
              </w:rPr>
              <w:t>8</w:t>
            </w:r>
            <w:r w:rsidRPr="0060459E">
              <w:rPr>
                <w:rFonts w:asciiTheme="minorHAnsi" w:hAnsiTheme="minorHAnsi" w:cstheme="minorHAnsi"/>
                <w:color w:val="auto"/>
              </w:rPr>
              <w:t xml:space="preserve"> </w:t>
            </w:r>
            <w:proofErr w:type="spellStart"/>
            <w:r w:rsidRPr="0060459E">
              <w:rPr>
                <w:rFonts w:asciiTheme="minorHAnsi" w:hAnsiTheme="minorHAnsi" w:cstheme="minorHAnsi"/>
                <w:color w:val="auto"/>
              </w:rPr>
              <w:t>mcy</w:t>
            </w:r>
            <w:proofErr w:type="spellEnd"/>
            <w:r w:rsidRPr="0060459E">
              <w:rPr>
                <w:rFonts w:asciiTheme="minorHAnsi" w:hAnsiTheme="minorHAnsi" w:cstheme="minorHAnsi"/>
                <w:color w:val="auto"/>
              </w:rPr>
              <w:t>=</w:t>
            </w:r>
            <w:r>
              <w:rPr>
                <w:rFonts w:asciiTheme="minorHAnsi" w:hAnsiTheme="minorHAnsi" w:cstheme="minorHAnsi"/>
                <w:color w:val="auto"/>
              </w:rPr>
              <w:t xml:space="preserve"> 1</w:t>
            </w:r>
            <w:r w:rsidR="005D7124">
              <w:rPr>
                <w:rFonts w:asciiTheme="minorHAnsi" w:hAnsiTheme="minorHAnsi" w:cstheme="minorHAnsi"/>
                <w:color w:val="auto"/>
              </w:rPr>
              <w:t>28</w:t>
            </w:r>
            <w:r>
              <w:rPr>
                <w:rFonts w:asciiTheme="minorHAnsi" w:hAnsiTheme="minorHAnsi" w:cstheme="minorHAnsi"/>
                <w:color w:val="auto"/>
              </w:rPr>
              <w:t xml:space="preserve"> </w:t>
            </w:r>
            <w:r w:rsidRPr="0060459E">
              <w:rPr>
                <w:rFonts w:asciiTheme="minorHAnsi" w:hAnsiTheme="minorHAnsi" w:cstheme="minorHAnsi"/>
                <w:color w:val="auto"/>
              </w:rPr>
              <w:t>h</w:t>
            </w:r>
          </w:p>
          <w:p w14:paraId="32FC1F5B" w14:textId="77777777" w:rsidR="00806B7E" w:rsidRDefault="00806B7E" w:rsidP="00AA5F4B">
            <w:pPr>
              <w:pStyle w:val="Akapitzlist"/>
              <w:numPr>
                <w:ilvl w:val="0"/>
                <w:numId w:val="29"/>
              </w:numPr>
              <w:spacing w:line="240" w:lineRule="auto"/>
              <w:ind w:right="49"/>
              <w:rPr>
                <w:rFonts w:asciiTheme="minorHAnsi" w:hAnsiTheme="minorHAnsi" w:cstheme="minorHAnsi"/>
              </w:rPr>
            </w:pPr>
            <w:r w:rsidRPr="0060459E">
              <w:rPr>
                <w:rFonts w:asciiTheme="minorHAnsi" w:hAnsiTheme="minorHAnsi" w:cstheme="minorHAnsi"/>
              </w:rPr>
              <w:t>Zaj</w:t>
            </w:r>
            <w:r>
              <w:rPr>
                <w:rFonts w:asciiTheme="minorHAnsi" w:hAnsiTheme="minorHAnsi" w:cstheme="minorHAnsi"/>
              </w:rPr>
              <w:t>ęcia</w:t>
            </w:r>
            <w:r w:rsidRPr="0060459E">
              <w:rPr>
                <w:rFonts w:asciiTheme="minorHAnsi" w:hAnsiTheme="minorHAnsi" w:cstheme="minorHAnsi"/>
              </w:rPr>
              <w:t xml:space="preserve"> terapeutyczne mają na celu stworzenie przestrzeni, w której </w:t>
            </w:r>
            <w:r>
              <w:rPr>
                <w:rFonts w:asciiTheme="minorHAnsi" w:hAnsiTheme="minorHAnsi" w:cstheme="minorHAnsi"/>
              </w:rPr>
              <w:t>dzieci</w:t>
            </w:r>
            <w:r w:rsidRPr="0060459E">
              <w:rPr>
                <w:rFonts w:asciiTheme="minorHAnsi" w:hAnsiTheme="minorHAnsi" w:cstheme="minorHAnsi"/>
              </w:rPr>
              <w:t xml:space="preserve"> będą się czuły akceptowane,</w:t>
            </w:r>
            <w:r>
              <w:rPr>
                <w:rFonts w:asciiTheme="minorHAnsi" w:hAnsiTheme="minorHAnsi" w:cstheme="minorHAnsi"/>
              </w:rPr>
              <w:t xml:space="preserve"> </w:t>
            </w:r>
            <w:r w:rsidRPr="0060459E">
              <w:rPr>
                <w:rFonts w:asciiTheme="minorHAnsi" w:hAnsiTheme="minorHAnsi" w:cstheme="minorHAnsi"/>
              </w:rPr>
              <w:t xml:space="preserve">poprzez zabawę stymulować będą rozwój i wyciszenie </w:t>
            </w:r>
            <w:r>
              <w:rPr>
                <w:rFonts w:asciiTheme="minorHAnsi" w:hAnsiTheme="minorHAnsi" w:cstheme="minorHAnsi"/>
              </w:rPr>
              <w:t>dzieci</w:t>
            </w:r>
            <w:r w:rsidRPr="0060459E">
              <w:rPr>
                <w:rFonts w:asciiTheme="minorHAnsi" w:hAnsiTheme="minorHAnsi" w:cstheme="minorHAnsi"/>
              </w:rPr>
              <w:t xml:space="preserve">. </w:t>
            </w:r>
          </w:p>
          <w:p w14:paraId="6FCB23FC" w14:textId="056D2AA9" w:rsidR="00485838" w:rsidRPr="00485838" w:rsidRDefault="00485838" w:rsidP="00AA5F4B">
            <w:pPr>
              <w:pStyle w:val="Akapitzlist"/>
              <w:numPr>
                <w:ilvl w:val="0"/>
                <w:numId w:val="29"/>
              </w:numPr>
              <w:spacing w:line="240" w:lineRule="auto"/>
              <w:ind w:right="49"/>
              <w:rPr>
                <w:rFonts w:asciiTheme="minorHAnsi" w:hAnsiTheme="minorHAnsi" w:cstheme="minorHAnsi"/>
              </w:rPr>
            </w:pPr>
            <w:r w:rsidRPr="00485838">
              <w:rPr>
                <w:rFonts w:asciiTheme="minorHAnsi" w:hAnsiTheme="minorHAnsi" w:cstheme="minorHAnsi"/>
              </w:rPr>
              <w:t>Cel:</w:t>
            </w:r>
            <w:r>
              <w:rPr>
                <w:rFonts w:asciiTheme="minorHAnsi" w:hAnsiTheme="minorHAnsi" w:cstheme="minorHAnsi"/>
              </w:rPr>
              <w:t xml:space="preserve"> </w:t>
            </w:r>
            <w:r w:rsidRPr="00485838">
              <w:rPr>
                <w:rFonts w:asciiTheme="minorHAnsi" w:hAnsiTheme="minorHAnsi" w:cstheme="minorHAnsi"/>
              </w:rPr>
              <w:t>Rozwijanie umiejętności praktycznych, logicznych i technicznych poprzez działanie i pracę.</w:t>
            </w:r>
          </w:p>
          <w:p w14:paraId="6EAC0E9D" w14:textId="77777777" w:rsidR="00EB69C7" w:rsidRDefault="00485838" w:rsidP="00AA5F4B">
            <w:pPr>
              <w:pStyle w:val="Akapitzlist"/>
              <w:numPr>
                <w:ilvl w:val="0"/>
                <w:numId w:val="29"/>
              </w:numPr>
              <w:spacing w:line="240" w:lineRule="auto"/>
              <w:ind w:right="49"/>
              <w:rPr>
                <w:rFonts w:asciiTheme="minorHAnsi" w:hAnsiTheme="minorHAnsi" w:cstheme="minorHAnsi"/>
              </w:rPr>
            </w:pPr>
            <w:r w:rsidRPr="00485838">
              <w:rPr>
                <w:rFonts w:asciiTheme="minorHAnsi" w:hAnsiTheme="minorHAnsi" w:cstheme="minorHAnsi"/>
              </w:rPr>
              <w:t>Zakres działań:</w:t>
            </w:r>
            <w:r>
              <w:rPr>
                <w:rFonts w:asciiTheme="minorHAnsi" w:hAnsiTheme="minorHAnsi" w:cstheme="minorHAnsi"/>
              </w:rPr>
              <w:t xml:space="preserve"> </w:t>
            </w:r>
            <w:r w:rsidRPr="00485838">
              <w:rPr>
                <w:rFonts w:asciiTheme="minorHAnsi" w:hAnsiTheme="minorHAnsi" w:cstheme="minorHAnsi"/>
              </w:rPr>
              <w:t>Eksperymenty naukowe dostosowane do wieku dzieci.</w:t>
            </w:r>
            <w:r>
              <w:rPr>
                <w:rFonts w:asciiTheme="minorHAnsi" w:hAnsiTheme="minorHAnsi" w:cstheme="minorHAnsi"/>
              </w:rPr>
              <w:t xml:space="preserve"> </w:t>
            </w:r>
            <w:r w:rsidRPr="00485838">
              <w:rPr>
                <w:rFonts w:asciiTheme="minorHAnsi" w:hAnsiTheme="minorHAnsi" w:cstheme="minorHAnsi"/>
              </w:rPr>
              <w:t>Proste zajęcia z programowania (offline i/lub komputerowe).</w:t>
            </w:r>
            <w:r>
              <w:rPr>
                <w:rFonts w:asciiTheme="minorHAnsi" w:hAnsiTheme="minorHAnsi" w:cstheme="minorHAnsi"/>
              </w:rPr>
              <w:t xml:space="preserve"> </w:t>
            </w:r>
            <w:r w:rsidRPr="00485838">
              <w:rPr>
                <w:rFonts w:asciiTheme="minorHAnsi" w:hAnsiTheme="minorHAnsi" w:cstheme="minorHAnsi"/>
              </w:rPr>
              <w:t>Zadania manualne, techniczne, konstrukcyjne.</w:t>
            </w:r>
            <w:r w:rsidR="00EB69C7">
              <w:rPr>
                <w:rFonts w:asciiTheme="minorHAnsi" w:hAnsiTheme="minorHAnsi" w:cstheme="minorHAnsi"/>
              </w:rPr>
              <w:t xml:space="preserve"> </w:t>
            </w:r>
            <w:r w:rsidRPr="00EB69C7">
              <w:rPr>
                <w:rFonts w:asciiTheme="minorHAnsi" w:hAnsiTheme="minorHAnsi" w:cstheme="minorHAnsi"/>
              </w:rPr>
              <w:t>Zajęcia uczące planowania, koncentracji, pracy zespołowej.</w:t>
            </w:r>
          </w:p>
          <w:p w14:paraId="18595F5D" w14:textId="125C0157" w:rsidR="00806B7E" w:rsidRPr="00EB69C7" w:rsidRDefault="00806B7E" w:rsidP="00AA5F4B">
            <w:pPr>
              <w:pStyle w:val="Akapitzlist"/>
              <w:numPr>
                <w:ilvl w:val="0"/>
                <w:numId w:val="29"/>
              </w:numPr>
              <w:spacing w:line="240" w:lineRule="auto"/>
              <w:ind w:right="49"/>
              <w:rPr>
                <w:rFonts w:asciiTheme="minorHAnsi" w:hAnsiTheme="minorHAnsi" w:cstheme="minorHAnsi"/>
              </w:rPr>
            </w:pPr>
            <w:r w:rsidRPr="00EB69C7">
              <w:rPr>
                <w:rFonts w:asciiTheme="minorHAnsi" w:hAnsiTheme="minorHAnsi" w:cstheme="minorHAnsi"/>
              </w:rPr>
              <w:t xml:space="preserve">Terapia wykorzystywać będzie też metody socjoterapii wykorzystującej spotkania grupowe, towarzyskie. Dzieci podczas terapii wspólnie angażować się będą w różnego rodzaju prace, dzięki czemu rozwijać będą umiejętności społeczne, interpersonalne, umiejętność pracy w grupie i z zakresu wypełniania ról społecznych. </w:t>
            </w:r>
          </w:p>
          <w:p w14:paraId="5EB1FBA1" w14:textId="435B0E46" w:rsidR="00EB69C7" w:rsidRPr="00EB69C7" w:rsidRDefault="00806B7E" w:rsidP="00AA5F4B">
            <w:pPr>
              <w:pStyle w:val="Akapitzlist"/>
              <w:numPr>
                <w:ilvl w:val="0"/>
                <w:numId w:val="29"/>
              </w:numPr>
              <w:spacing w:line="240" w:lineRule="auto"/>
              <w:ind w:right="49"/>
              <w:rPr>
                <w:rFonts w:asciiTheme="minorHAnsi" w:hAnsiTheme="minorHAnsi" w:cstheme="minorHAnsi"/>
                <w:lang w:val="en-US"/>
              </w:rPr>
            </w:pPr>
            <w:r w:rsidRPr="0060459E">
              <w:rPr>
                <w:rFonts w:asciiTheme="minorHAnsi" w:hAnsiTheme="minorHAnsi" w:cstheme="minorHAnsi"/>
              </w:rPr>
              <w:t xml:space="preserve">Kadra: prowadzący wsparcie - min. 2 letnie doświadczenie </w:t>
            </w:r>
            <w:r w:rsidRPr="00916AF5">
              <w:rPr>
                <w:rFonts w:asciiTheme="minorHAnsi" w:hAnsiTheme="minorHAnsi" w:cstheme="minorHAnsi"/>
                <w:lang w:val="en-US"/>
              </w:rPr>
              <w:t xml:space="preserve">w </w:t>
            </w:r>
            <w:proofErr w:type="spellStart"/>
            <w:r w:rsidR="00EB69C7" w:rsidRPr="00EB69C7">
              <w:rPr>
                <w:rFonts w:asciiTheme="minorHAnsi" w:hAnsiTheme="minorHAnsi" w:cstheme="minorHAnsi"/>
                <w:lang w:val="en-US"/>
              </w:rPr>
              <w:t>prowadzeniu</w:t>
            </w:r>
            <w:proofErr w:type="spellEnd"/>
            <w:r w:rsidR="00EB69C7" w:rsidRPr="00EB69C7">
              <w:rPr>
                <w:rFonts w:asciiTheme="minorHAnsi" w:hAnsiTheme="minorHAnsi" w:cstheme="minorHAnsi"/>
                <w:lang w:val="en-US"/>
              </w:rPr>
              <w:t xml:space="preserve"> </w:t>
            </w:r>
            <w:proofErr w:type="spellStart"/>
            <w:r w:rsidR="00EB69C7" w:rsidRPr="00EB69C7">
              <w:rPr>
                <w:rFonts w:asciiTheme="minorHAnsi" w:hAnsiTheme="minorHAnsi" w:cstheme="minorHAnsi"/>
                <w:lang w:val="en-US"/>
              </w:rPr>
              <w:t>zajęć</w:t>
            </w:r>
            <w:proofErr w:type="spellEnd"/>
            <w:r w:rsidR="00EB69C7" w:rsidRPr="00EB69C7">
              <w:rPr>
                <w:rFonts w:asciiTheme="minorHAnsi" w:hAnsiTheme="minorHAnsi" w:cstheme="minorHAnsi"/>
                <w:lang w:val="en-US"/>
              </w:rPr>
              <w:t xml:space="preserve"> </w:t>
            </w:r>
            <w:proofErr w:type="spellStart"/>
            <w:r w:rsidR="00EB69C7" w:rsidRPr="00EB69C7">
              <w:rPr>
                <w:rFonts w:asciiTheme="minorHAnsi" w:hAnsiTheme="minorHAnsi" w:cstheme="minorHAnsi"/>
                <w:lang w:val="en-US"/>
              </w:rPr>
              <w:t>manualnych</w:t>
            </w:r>
            <w:proofErr w:type="spellEnd"/>
            <w:r w:rsidR="00EB69C7" w:rsidRPr="00EB69C7">
              <w:rPr>
                <w:rFonts w:asciiTheme="minorHAnsi" w:hAnsiTheme="minorHAnsi" w:cstheme="minorHAnsi"/>
                <w:lang w:val="en-US"/>
              </w:rPr>
              <w:t xml:space="preserve">, </w:t>
            </w:r>
            <w:proofErr w:type="spellStart"/>
            <w:r w:rsidR="00EB69C7" w:rsidRPr="00EB69C7">
              <w:rPr>
                <w:rFonts w:asciiTheme="minorHAnsi" w:hAnsiTheme="minorHAnsi" w:cstheme="minorHAnsi"/>
                <w:lang w:val="en-US"/>
              </w:rPr>
              <w:t>technicznych</w:t>
            </w:r>
            <w:proofErr w:type="spellEnd"/>
            <w:r w:rsidR="00EB69C7" w:rsidRPr="00EB69C7">
              <w:rPr>
                <w:rFonts w:asciiTheme="minorHAnsi" w:hAnsiTheme="minorHAnsi" w:cstheme="minorHAnsi"/>
                <w:lang w:val="en-US"/>
              </w:rPr>
              <w:t xml:space="preserve"> </w:t>
            </w:r>
            <w:proofErr w:type="spellStart"/>
            <w:r w:rsidR="00EB69C7" w:rsidRPr="00EB69C7">
              <w:rPr>
                <w:rFonts w:asciiTheme="minorHAnsi" w:hAnsiTheme="minorHAnsi" w:cstheme="minorHAnsi"/>
                <w:lang w:val="en-US"/>
              </w:rPr>
              <w:t>lub</w:t>
            </w:r>
            <w:proofErr w:type="spellEnd"/>
            <w:r w:rsidR="00EB69C7" w:rsidRPr="00EB69C7">
              <w:rPr>
                <w:rFonts w:asciiTheme="minorHAnsi" w:hAnsiTheme="minorHAnsi" w:cstheme="minorHAnsi"/>
                <w:lang w:val="en-US"/>
              </w:rPr>
              <w:t xml:space="preserve"> </w:t>
            </w:r>
            <w:proofErr w:type="spellStart"/>
            <w:r w:rsidR="00EB69C7" w:rsidRPr="00EB69C7">
              <w:rPr>
                <w:rFonts w:asciiTheme="minorHAnsi" w:hAnsiTheme="minorHAnsi" w:cstheme="minorHAnsi"/>
                <w:lang w:val="en-US"/>
              </w:rPr>
              <w:t>edukacyjnych</w:t>
            </w:r>
            <w:proofErr w:type="spellEnd"/>
            <w:r w:rsidR="00EB69C7" w:rsidRPr="00EB69C7">
              <w:rPr>
                <w:rFonts w:asciiTheme="minorHAnsi" w:hAnsiTheme="minorHAnsi" w:cstheme="minorHAnsi"/>
                <w:lang w:val="en-US"/>
              </w:rPr>
              <w:t xml:space="preserve"> z </w:t>
            </w:r>
            <w:proofErr w:type="spellStart"/>
            <w:r w:rsidR="00EB69C7" w:rsidRPr="00EB69C7">
              <w:rPr>
                <w:rFonts w:asciiTheme="minorHAnsi" w:hAnsiTheme="minorHAnsi" w:cstheme="minorHAnsi"/>
                <w:lang w:val="en-US"/>
              </w:rPr>
              <w:t>dziećmi</w:t>
            </w:r>
            <w:proofErr w:type="spellEnd"/>
            <w:r w:rsidR="00EB69C7">
              <w:rPr>
                <w:rFonts w:asciiTheme="minorHAnsi" w:hAnsiTheme="minorHAnsi" w:cstheme="minorHAnsi"/>
                <w:lang w:val="en-US"/>
              </w:rPr>
              <w:t>,</w:t>
            </w:r>
            <w:r w:rsidR="00EB69C7" w:rsidRPr="00EB69C7">
              <w:rPr>
                <w:rFonts w:asciiTheme="minorHAnsi" w:hAnsiTheme="minorHAnsi" w:cstheme="minorHAnsi"/>
                <w:lang w:val="en-US"/>
              </w:rPr>
              <w:t xml:space="preserve"> </w:t>
            </w:r>
            <w:proofErr w:type="spellStart"/>
            <w:r w:rsidR="00EB69C7" w:rsidRPr="00EB69C7">
              <w:rPr>
                <w:rFonts w:asciiTheme="minorHAnsi" w:hAnsiTheme="minorHAnsi" w:cstheme="minorHAnsi"/>
                <w:lang w:val="en-US"/>
              </w:rPr>
              <w:t>wykształcenie</w:t>
            </w:r>
            <w:proofErr w:type="spellEnd"/>
            <w:r w:rsidR="001376A2">
              <w:rPr>
                <w:rFonts w:asciiTheme="minorHAnsi" w:hAnsiTheme="minorHAnsi" w:cstheme="minorHAnsi"/>
                <w:lang w:val="en-US"/>
              </w:rPr>
              <w:t xml:space="preserve"> </w:t>
            </w:r>
            <w:proofErr w:type="spellStart"/>
            <w:r w:rsidR="001376A2">
              <w:rPr>
                <w:rFonts w:asciiTheme="minorHAnsi" w:hAnsiTheme="minorHAnsi" w:cstheme="minorHAnsi"/>
                <w:lang w:val="en-US"/>
              </w:rPr>
              <w:t>wyższe</w:t>
            </w:r>
            <w:proofErr w:type="spellEnd"/>
            <w:r w:rsidR="001376A2">
              <w:rPr>
                <w:rFonts w:asciiTheme="minorHAnsi" w:hAnsiTheme="minorHAnsi" w:cstheme="minorHAnsi"/>
                <w:lang w:val="en-US"/>
              </w:rPr>
              <w:t xml:space="preserve"> (</w:t>
            </w:r>
            <w:proofErr w:type="spellStart"/>
            <w:r w:rsidR="001376A2">
              <w:rPr>
                <w:rFonts w:asciiTheme="minorHAnsi" w:hAnsiTheme="minorHAnsi" w:cstheme="minorHAnsi"/>
                <w:lang w:val="en-US"/>
              </w:rPr>
              <w:t>magisterskie</w:t>
            </w:r>
            <w:proofErr w:type="spellEnd"/>
            <w:r w:rsidR="001376A2">
              <w:rPr>
                <w:rFonts w:asciiTheme="minorHAnsi" w:hAnsiTheme="minorHAnsi" w:cstheme="minorHAnsi"/>
                <w:lang w:val="en-US"/>
              </w:rPr>
              <w:t xml:space="preserve"> </w:t>
            </w:r>
            <w:proofErr w:type="spellStart"/>
            <w:r w:rsidR="001376A2">
              <w:rPr>
                <w:rFonts w:asciiTheme="minorHAnsi" w:hAnsiTheme="minorHAnsi" w:cstheme="minorHAnsi"/>
                <w:lang w:val="en-US"/>
              </w:rPr>
              <w:t>lub</w:t>
            </w:r>
            <w:proofErr w:type="spellEnd"/>
            <w:r w:rsidR="001376A2">
              <w:rPr>
                <w:rFonts w:asciiTheme="minorHAnsi" w:hAnsiTheme="minorHAnsi" w:cstheme="minorHAnsi"/>
                <w:lang w:val="en-US"/>
              </w:rPr>
              <w:t xml:space="preserve"> </w:t>
            </w:r>
            <w:proofErr w:type="spellStart"/>
            <w:r w:rsidR="001376A2">
              <w:rPr>
                <w:rFonts w:asciiTheme="minorHAnsi" w:hAnsiTheme="minorHAnsi" w:cstheme="minorHAnsi"/>
                <w:lang w:val="en-US"/>
              </w:rPr>
              <w:t>licencjackie</w:t>
            </w:r>
            <w:proofErr w:type="spellEnd"/>
            <w:r w:rsidR="001376A2">
              <w:rPr>
                <w:rFonts w:asciiTheme="minorHAnsi" w:hAnsiTheme="minorHAnsi" w:cstheme="minorHAnsi"/>
                <w:lang w:val="en-US"/>
              </w:rPr>
              <w:t>)</w:t>
            </w:r>
            <w:r w:rsidR="00EB69C7" w:rsidRPr="00EB69C7">
              <w:rPr>
                <w:rFonts w:asciiTheme="minorHAnsi" w:hAnsiTheme="minorHAnsi" w:cstheme="minorHAnsi"/>
                <w:lang w:val="en-US"/>
              </w:rPr>
              <w:t xml:space="preserve"> </w:t>
            </w:r>
            <w:proofErr w:type="spellStart"/>
            <w:r w:rsidR="00EB69C7" w:rsidRPr="00EB69C7">
              <w:rPr>
                <w:rFonts w:asciiTheme="minorHAnsi" w:hAnsiTheme="minorHAnsi" w:cstheme="minorHAnsi"/>
                <w:lang w:val="en-US"/>
              </w:rPr>
              <w:t>kierunkowe</w:t>
            </w:r>
            <w:proofErr w:type="spellEnd"/>
            <w:r w:rsidR="00EB69C7" w:rsidRPr="00EB69C7">
              <w:rPr>
                <w:rFonts w:asciiTheme="minorHAnsi" w:hAnsiTheme="minorHAnsi" w:cstheme="minorHAnsi"/>
                <w:lang w:val="en-US"/>
              </w:rPr>
              <w:t xml:space="preserve"> (</w:t>
            </w:r>
            <w:proofErr w:type="spellStart"/>
            <w:r w:rsidR="00EB69C7" w:rsidRPr="00EB69C7">
              <w:rPr>
                <w:rFonts w:asciiTheme="minorHAnsi" w:hAnsiTheme="minorHAnsi" w:cstheme="minorHAnsi"/>
                <w:lang w:val="en-US"/>
              </w:rPr>
              <w:t>terapia</w:t>
            </w:r>
            <w:proofErr w:type="spellEnd"/>
            <w:r w:rsidR="00EB69C7" w:rsidRPr="00EB69C7">
              <w:rPr>
                <w:rFonts w:asciiTheme="minorHAnsi" w:hAnsiTheme="minorHAnsi" w:cstheme="minorHAnsi"/>
                <w:lang w:val="en-US"/>
              </w:rPr>
              <w:t xml:space="preserve"> </w:t>
            </w:r>
            <w:proofErr w:type="spellStart"/>
            <w:r w:rsidR="00EB69C7" w:rsidRPr="00EB69C7">
              <w:rPr>
                <w:rFonts w:asciiTheme="minorHAnsi" w:hAnsiTheme="minorHAnsi" w:cstheme="minorHAnsi"/>
                <w:lang w:val="en-US"/>
              </w:rPr>
              <w:t>zajęciowa</w:t>
            </w:r>
            <w:proofErr w:type="spellEnd"/>
            <w:r w:rsidR="00EB69C7" w:rsidRPr="00EB69C7">
              <w:rPr>
                <w:rFonts w:asciiTheme="minorHAnsi" w:hAnsiTheme="minorHAnsi" w:cstheme="minorHAnsi"/>
                <w:lang w:val="en-US"/>
              </w:rPr>
              <w:t xml:space="preserve">, </w:t>
            </w:r>
            <w:proofErr w:type="spellStart"/>
            <w:r w:rsidR="00EB69C7" w:rsidRPr="00EB69C7">
              <w:rPr>
                <w:rFonts w:asciiTheme="minorHAnsi" w:hAnsiTheme="minorHAnsi" w:cstheme="minorHAnsi"/>
                <w:lang w:val="en-US"/>
              </w:rPr>
              <w:t>pedagogika</w:t>
            </w:r>
            <w:proofErr w:type="spellEnd"/>
            <w:r w:rsidR="00EB69C7" w:rsidRPr="00EB69C7">
              <w:rPr>
                <w:rFonts w:asciiTheme="minorHAnsi" w:hAnsiTheme="minorHAnsi" w:cstheme="minorHAnsi"/>
                <w:lang w:val="en-US"/>
              </w:rPr>
              <w:t xml:space="preserve"> </w:t>
            </w:r>
            <w:proofErr w:type="spellStart"/>
            <w:r w:rsidR="00EB69C7" w:rsidRPr="00EB69C7">
              <w:rPr>
                <w:rFonts w:asciiTheme="minorHAnsi" w:hAnsiTheme="minorHAnsi" w:cstheme="minorHAnsi"/>
                <w:lang w:val="en-US"/>
              </w:rPr>
              <w:t>specjalna</w:t>
            </w:r>
            <w:proofErr w:type="spellEnd"/>
            <w:r w:rsidR="00EB69C7" w:rsidRPr="00EB69C7">
              <w:rPr>
                <w:rFonts w:asciiTheme="minorHAnsi" w:hAnsiTheme="minorHAnsi" w:cstheme="minorHAnsi"/>
                <w:lang w:val="en-US"/>
              </w:rPr>
              <w:t xml:space="preserve">, </w:t>
            </w:r>
            <w:proofErr w:type="spellStart"/>
            <w:r w:rsidR="00EB69C7" w:rsidRPr="00EB69C7">
              <w:rPr>
                <w:rFonts w:asciiTheme="minorHAnsi" w:hAnsiTheme="minorHAnsi" w:cstheme="minorHAnsi"/>
                <w:lang w:val="en-US"/>
              </w:rPr>
              <w:t>edukacja</w:t>
            </w:r>
            <w:proofErr w:type="spellEnd"/>
            <w:r w:rsidR="00EB69C7" w:rsidRPr="00EB69C7">
              <w:rPr>
                <w:rFonts w:asciiTheme="minorHAnsi" w:hAnsiTheme="minorHAnsi" w:cstheme="minorHAnsi"/>
                <w:lang w:val="en-US"/>
              </w:rPr>
              <w:t xml:space="preserve"> </w:t>
            </w:r>
            <w:proofErr w:type="spellStart"/>
            <w:r w:rsidR="00EB69C7" w:rsidRPr="00EB69C7">
              <w:rPr>
                <w:rFonts w:asciiTheme="minorHAnsi" w:hAnsiTheme="minorHAnsi" w:cstheme="minorHAnsi"/>
                <w:lang w:val="en-US"/>
              </w:rPr>
              <w:t>techniczna</w:t>
            </w:r>
            <w:proofErr w:type="spellEnd"/>
            <w:r w:rsidR="00EB69C7" w:rsidRPr="00EB69C7">
              <w:rPr>
                <w:rFonts w:asciiTheme="minorHAnsi" w:hAnsiTheme="minorHAnsi" w:cstheme="minorHAnsi"/>
                <w:lang w:val="en-US"/>
              </w:rPr>
              <w:t xml:space="preserve">, </w:t>
            </w:r>
            <w:proofErr w:type="spellStart"/>
            <w:r w:rsidR="00EB69C7" w:rsidRPr="00EB69C7">
              <w:rPr>
                <w:rFonts w:asciiTheme="minorHAnsi" w:hAnsiTheme="minorHAnsi" w:cstheme="minorHAnsi"/>
                <w:lang w:val="en-US"/>
              </w:rPr>
              <w:t>informatyka</w:t>
            </w:r>
            <w:proofErr w:type="spellEnd"/>
            <w:r w:rsidR="00EB69C7" w:rsidRPr="00EB69C7">
              <w:rPr>
                <w:rFonts w:asciiTheme="minorHAnsi" w:hAnsiTheme="minorHAnsi" w:cstheme="minorHAnsi"/>
                <w:lang w:val="en-US"/>
              </w:rPr>
              <w:t>)</w:t>
            </w:r>
            <w:r w:rsidR="00EB69C7">
              <w:rPr>
                <w:rFonts w:asciiTheme="minorHAnsi" w:hAnsiTheme="minorHAnsi" w:cstheme="minorHAnsi"/>
                <w:lang w:val="en-US"/>
              </w:rPr>
              <w:t>,</w:t>
            </w:r>
            <w:r w:rsidR="00EB69C7" w:rsidRPr="00EB69C7">
              <w:rPr>
                <w:rFonts w:asciiTheme="minorHAnsi" w:hAnsiTheme="minorHAnsi" w:cstheme="minorHAnsi"/>
                <w:lang w:val="en-US"/>
              </w:rPr>
              <w:t xml:space="preserve"> </w:t>
            </w:r>
            <w:proofErr w:type="spellStart"/>
            <w:r w:rsidR="00EB69C7" w:rsidRPr="00EB69C7">
              <w:rPr>
                <w:rFonts w:asciiTheme="minorHAnsi" w:hAnsiTheme="minorHAnsi" w:cstheme="minorHAnsi"/>
                <w:lang w:val="en-US"/>
              </w:rPr>
              <w:t>znajomość</w:t>
            </w:r>
            <w:proofErr w:type="spellEnd"/>
            <w:r w:rsidR="00EB69C7" w:rsidRPr="00EB69C7">
              <w:rPr>
                <w:rFonts w:asciiTheme="minorHAnsi" w:hAnsiTheme="minorHAnsi" w:cstheme="minorHAnsi"/>
                <w:lang w:val="en-US"/>
              </w:rPr>
              <w:t xml:space="preserve"> </w:t>
            </w:r>
            <w:proofErr w:type="spellStart"/>
            <w:r w:rsidR="00EB69C7" w:rsidRPr="00EB69C7">
              <w:rPr>
                <w:rFonts w:asciiTheme="minorHAnsi" w:hAnsiTheme="minorHAnsi" w:cstheme="minorHAnsi"/>
                <w:lang w:val="en-US"/>
              </w:rPr>
              <w:t>podstaw</w:t>
            </w:r>
            <w:proofErr w:type="spellEnd"/>
            <w:r w:rsidR="00EB69C7" w:rsidRPr="00EB69C7">
              <w:rPr>
                <w:rFonts w:asciiTheme="minorHAnsi" w:hAnsiTheme="minorHAnsi" w:cstheme="minorHAnsi"/>
                <w:lang w:val="en-US"/>
              </w:rPr>
              <w:t xml:space="preserve"> </w:t>
            </w:r>
            <w:proofErr w:type="spellStart"/>
            <w:r w:rsidR="00EB69C7" w:rsidRPr="00EB69C7">
              <w:rPr>
                <w:rFonts w:asciiTheme="minorHAnsi" w:hAnsiTheme="minorHAnsi" w:cstheme="minorHAnsi"/>
                <w:lang w:val="en-US"/>
              </w:rPr>
              <w:t>robotyki</w:t>
            </w:r>
            <w:proofErr w:type="spellEnd"/>
            <w:r w:rsidR="00EB69C7" w:rsidRPr="00EB69C7">
              <w:rPr>
                <w:rFonts w:asciiTheme="minorHAnsi" w:hAnsiTheme="minorHAnsi" w:cstheme="minorHAnsi"/>
                <w:lang w:val="en-US"/>
              </w:rPr>
              <w:t xml:space="preserve">, </w:t>
            </w:r>
            <w:proofErr w:type="spellStart"/>
            <w:r w:rsidR="00EB69C7" w:rsidRPr="00EB69C7">
              <w:rPr>
                <w:rFonts w:asciiTheme="minorHAnsi" w:hAnsiTheme="minorHAnsi" w:cstheme="minorHAnsi"/>
                <w:lang w:val="en-US"/>
              </w:rPr>
              <w:t>programowania</w:t>
            </w:r>
            <w:proofErr w:type="spellEnd"/>
            <w:r w:rsidR="00EB69C7" w:rsidRPr="00EB69C7">
              <w:rPr>
                <w:rFonts w:asciiTheme="minorHAnsi" w:hAnsiTheme="minorHAnsi" w:cstheme="minorHAnsi"/>
                <w:lang w:val="en-US"/>
              </w:rPr>
              <w:t xml:space="preserve"> </w:t>
            </w:r>
            <w:proofErr w:type="spellStart"/>
            <w:r w:rsidR="00EB69C7" w:rsidRPr="00EB69C7">
              <w:rPr>
                <w:rFonts w:asciiTheme="minorHAnsi" w:hAnsiTheme="minorHAnsi" w:cstheme="minorHAnsi"/>
                <w:lang w:val="en-US"/>
              </w:rPr>
              <w:t>lub</w:t>
            </w:r>
            <w:proofErr w:type="spellEnd"/>
            <w:r w:rsidR="00EB69C7" w:rsidRPr="00EB69C7">
              <w:rPr>
                <w:rFonts w:asciiTheme="minorHAnsi" w:hAnsiTheme="minorHAnsi" w:cstheme="minorHAnsi"/>
                <w:lang w:val="en-US"/>
              </w:rPr>
              <w:t xml:space="preserve"> </w:t>
            </w:r>
            <w:proofErr w:type="spellStart"/>
            <w:r w:rsidR="00EB69C7" w:rsidRPr="00EB69C7">
              <w:rPr>
                <w:rFonts w:asciiTheme="minorHAnsi" w:hAnsiTheme="minorHAnsi" w:cstheme="minorHAnsi"/>
                <w:lang w:val="en-US"/>
              </w:rPr>
              <w:t>eksperymentów</w:t>
            </w:r>
            <w:proofErr w:type="spellEnd"/>
            <w:r w:rsidR="00EB69C7" w:rsidRPr="00EB69C7">
              <w:rPr>
                <w:rFonts w:asciiTheme="minorHAnsi" w:hAnsiTheme="minorHAnsi" w:cstheme="minorHAnsi"/>
                <w:lang w:val="en-US"/>
              </w:rPr>
              <w:t xml:space="preserve"> </w:t>
            </w:r>
            <w:proofErr w:type="spellStart"/>
            <w:r w:rsidR="00EB69C7" w:rsidRPr="00EB69C7">
              <w:rPr>
                <w:rFonts w:asciiTheme="minorHAnsi" w:hAnsiTheme="minorHAnsi" w:cstheme="minorHAnsi"/>
                <w:lang w:val="en-US"/>
              </w:rPr>
              <w:t>naukowych</w:t>
            </w:r>
            <w:proofErr w:type="spellEnd"/>
            <w:r w:rsidR="001376A2">
              <w:rPr>
                <w:rFonts w:asciiTheme="minorHAnsi" w:hAnsiTheme="minorHAnsi" w:cstheme="minorHAnsi"/>
                <w:lang w:val="en-US"/>
              </w:rPr>
              <w:t>.</w:t>
            </w:r>
          </w:p>
          <w:p w14:paraId="57F681C6" w14:textId="6D0F2DE5" w:rsidR="00806B7E" w:rsidRPr="00806B7E" w:rsidRDefault="00806B7E" w:rsidP="00806B7E">
            <w:pPr>
              <w:spacing w:line="240" w:lineRule="auto"/>
              <w:ind w:right="49"/>
              <w:rPr>
                <w:rFonts w:asciiTheme="minorHAnsi" w:hAnsiTheme="minorHAnsi" w:cstheme="minorHAnsi"/>
                <w:lang w:val="en-US"/>
              </w:rPr>
            </w:pPr>
          </w:p>
          <w:p w14:paraId="54C93E0A" w14:textId="386C028D" w:rsidR="00EB69C7" w:rsidRPr="007B29D8" w:rsidRDefault="00EB69C7" w:rsidP="00EB69C7">
            <w:pPr>
              <w:ind w:right="49"/>
              <w:rPr>
                <w:b/>
                <w:bCs/>
                <w:color w:val="000000" w:themeColor="text1"/>
                <w:lang w:eastAsia="en-US"/>
              </w:rPr>
            </w:pPr>
            <w:r w:rsidRPr="007B29D8">
              <w:rPr>
                <w:b/>
                <w:bCs/>
                <w:color w:val="000000" w:themeColor="text1"/>
                <w:lang w:eastAsia="en-US"/>
              </w:rPr>
              <w:t>Część VI:</w:t>
            </w:r>
          </w:p>
          <w:p w14:paraId="7369F9CC" w14:textId="77777777" w:rsidR="00EB69C7" w:rsidRPr="00EB69C7" w:rsidRDefault="00EB69C7" w:rsidP="00EB69C7">
            <w:pPr>
              <w:pStyle w:val="Akapitzlist"/>
              <w:ind w:left="927" w:right="49"/>
              <w:rPr>
                <w:b/>
                <w:bCs/>
                <w:color w:val="000000" w:themeColor="text1"/>
                <w:lang w:val="en-US" w:eastAsia="en-US"/>
              </w:rPr>
            </w:pPr>
            <w:r w:rsidRPr="004822DC">
              <w:rPr>
                <w:b/>
                <w:bCs/>
                <w:color w:val="000000" w:themeColor="text1"/>
                <w:lang w:eastAsia="en-US"/>
              </w:rPr>
              <w:t>Wsparcie specjalistyczne – grupowe warsztaty terapeutyczne</w:t>
            </w:r>
            <w:r>
              <w:rPr>
                <w:color w:val="000000" w:themeColor="text1"/>
                <w:lang w:eastAsia="en-US"/>
              </w:rPr>
              <w:t xml:space="preserve"> </w:t>
            </w:r>
            <w:bookmarkStart w:id="5" w:name="_Hlk202305526"/>
            <w:r>
              <w:rPr>
                <w:color w:val="000000" w:themeColor="text1"/>
                <w:lang w:eastAsia="en-US"/>
              </w:rPr>
              <w:t xml:space="preserve">- </w:t>
            </w:r>
            <w:r w:rsidRPr="00EB69C7">
              <w:rPr>
                <w:b/>
                <w:bCs/>
                <w:color w:val="000000" w:themeColor="text1"/>
                <w:lang w:val="en-US" w:eastAsia="en-US"/>
              </w:rPr>
              <w:t xml:space="preserve">Muzyka – </w:t>
            </w:r>
            <w:proofErr w:type="spellStart"/>
            <w:r w:rsidRPr="00EB69C7">
              <w:rPr>
                <w:b/>
                <w:bCs/>
                <w:color w:val="000000" w:themeColor="text1"/>
                <w:lang w:val="en-US" w:eastAsia="en-US"/>
              </w:rPr>
              <w:t>słuchanie</w:t>
            </w:r>
            <w:proofErr w:type="spellEnd"/>
            <w:r w:rsidRPr="00EB69C7">
              <w:rPr>
                <w:b/>
                <w:bCs/>
                <w:color w:val="000000" w:themeColor="text1"/>
                <w:lang w:val="en-US" w:eastAsia="en-US"/>
              </w:rPr>
              <w:t xml:space="preserve"> </w:t>
            </w:r>
            <w:proofErr w:type="spellStart"/>
            <w:r w:rsidRPr="00EB69C7">
              <w:rPr>
                <w:b/>
                <w:bCs/>
                <w:color w:val="000000" w:themeColor="text1"/>
                <w:lang w:val="en-US" w:eastAsia="en-US"/>
              </w:rPr>
              <w:t>muzyki</w:t>
            </w:r>
            <w:proofErr w:type="spellEnd"/>
            <w:r w:rsidRPr="00EB69C7">
              <w:rPr>
                <w:b/>
                <w:bCs/>
                <w:color w:val="000000" w:themeColor="text1"/>
                <w:lang w:val="en-US" w:eastAsia="en-US"/>
              </w:rPr>
              <w:t xml:space="preserve">, </w:t>
            </w:r>
            <w:proofErr w:type="spellStart"/>
            <w:r w:rsidRPr="00EB69C7">
              <w:rPr>
                <w:b/>
                <w:bCs/>
                <w:color w:val="000000" w:themeColor="text1"/>
                <w:lang w:val="en-US" w:eastAsia="en-US"/>
              </w:rPr>
              <w:t>śpiewanie</w:t>
            </w:r>
            <w:proofErr w:type="spellEnd"/>
            <w:r w:rsidRPr="00EB69C7">
              <w:rPr>
                <w:b/>
                <w:bCs/>
                <w:color w:val="000000" w:themeColor="text1"/>
                <w:lang w:val="en-US" w:eastAsia="en-US"/>
              </w:rPr>
              <w:t xml:space="preserve">, </w:t>
            </w:r>
            <w:proofErr w:type="spellStart"/>
            <w:r w:rsidRPr="00EB69C7">
              <w:rPr>
                <w:b/>
                <w:bCs/>
                <w:color w:val="000000" w:themeColor="text1"/>
                <w:lang w:val="en-US" w:eastAsia="en-US"/>
              </w:rPr>
              <w:t>ćwiczenia</w:t>
            </w:r>
            <w:proofErr w:type="spellEnd"/>
            <w:r w:rsidRPr="00EB69C7">
              <w:rPr>
                <w:b/>
                <w:bCs/>
                <w:color w:val="000000" w:themeColor="text1"/>
                <w:lang w:val="en-US" w:eastAsia="en-US"/>
              </w:rPr>
              <w:t xml:space="preserve"> </w:t>
            </w:r>
            <w:proofErr w:type="spellStart"/>
            <w:r w:rsidRPr="00EB69C7">
              <w:rPr>
                <w:b/>
                <w:bCs/>
                <w:color w:val="000000" w:themeColor="text1"/>
                <w:lang w:val="en-US" w:eastAsia="en-US"/>
              </w:rPr>
              <w:t>rytmiczne</w:t>
            </w:r>
            <w:proofErr w:type="spellEnd"/>
          </w:p>
          <w:bookmarkEnd w:id="5"/>
          <w:p w14:paraId="7A21964B" w14:textId="72D68B0D" w:rsidR="00EB69C7" w:rsidRPr="001359B2" w:rsidRDefault="00EB69C7" w:rsidP="00AA5F4B">
            <w:pPr>
              <w:pStyle w:val="Akapitzlist"/>
              <w:numPr>
                <w:ilvl w:val="0"/>
                <w:numId w:val="29"/>
              </w:numPr>
              <w:spacing w:line="240" w:lineRule="auto"/>
              <w:ind w:right="49"/>
              <w:rPr>
                <w:rFonts w:asciiTheme="minorHAnsi" w:hAnsiTheme="minorHAnsi" w:cstheme="minorHAnsi"/>
              </w:rPr>
            </w:pPr>
            <w:r w:rsidRPr="001359B2">
              <w:rPr>
                <w:rFonts w:asciiTheme="minorHAnsi" w:hAnsiTheme="minorHAnsi" w:cstheme="minorHAnsi"/>
              </w:rPr>
              <w:t xml:space="preserve">Liczba osób objętych wsparciem: </w:t>
            </w:r>
            <w:r w:rsidR="0050419A">
              <w:rPr>
                <w:rFonts w:asciiTheme="minorHAnsi" w:hAnsiTheme="minorHAnsi" w:cstheme="minorHAnsi"/>
              </w:rPr>
              <w:t>2</w:t>
            </w:r>
            <w:r>
              <w:rPr>
                <w:rFonts w:asciiTheme="minorHAnsi" w:hAnsiTheme="minorHAnsi" w:cstheme="minorHAnsi"/>
              </w:rPr>
              <w:t>0</w:t>
            </w:r>
          </w:p>
          <w:p w14:paraId="758FC08A" w14:textId="672FD5CC" w:rsidR="00EB69C7" w:rsidRPr="001359B2" w:rsidRDefault="00EB69C7" w:rsidP="00AA5F4B">
            <w:pPr>
              <w:pStyle w:val="Akapitzlist"/>
              <w:numPr>
                <w:ilvl w:val="0"/>
                <w:numId w:val="29"/>
              </w:numPr>
              <w:spacing w:line="240" w:lineRule="auto"/>
              <w:ind w:right="49"/>
              <w:rPr>
                <w:rFonts w:asciiTheme="minorHAnsi" w:hAnsiTheme="minorHAnsi" w:cstheme="minorHAnsi"/>
              </w:rPr>
            </w:pPr>
            <w:r>
              <w:rPr>
                <w:rFonts w:asciiTheme="minorHAnsi" w:hAnsiTheme="minorHAnsi" w:cstheme="minorHAnsi"/>
              </w:rPr>
              <w:t xml:space="preserve">Liczba grup objętych wsparciem: </w:t>
            </w:r>
            <w:r w:rsidR="0050419A">
              <w:rPr>
                <w:rFonts w:asciiTheme="minorHAnsi" w:hAnsiTheme="minorHAnsi" w:cstheme="minorHAnsi"/>
              </w:rPr>
              <w:t>2</w:t>
            </w:r>
          </w:p>
          <w:p w14:paraId="26DA73BB" w14:textId="06AD6F15" w:rsidR="00EB69C7" w:rsidRPr="0060459E" w:rsidRDefault="00EB69C7" w:rsidP="00AA5F4B">
            <w:pPr>
              <w:pStyle w:val="Akapitzlist"/>
              <w:numPr>
                <w:ilvl w:val="1"/>
                <w:numId w:val="29"/>
              </w:numPr>
              <w:ind w:right="49"/>
              <w:rPr>
                <w:rFonts w:asciiTheme="minorHAnsi" w:hAnsiTheme="minorHAnsi" w:cstheme="minorHAnsi"/>
                <w:color w:val="auto"/>
              </w:rPr>
            </w:pPr>
            <w:r w:rsidRPr="001359B2">
              <w:rPr>
                <w:rFonts w:asciiTheme="minorHAnsi" w:hAnsiTheme="minorHAnsi" w:cstheme="minorHAnsi"/>
                <w:color w:val="auto"/>
              </w:rPr>
              <w:lastRenderedPageBreak/>
              <w:t>Liczba godzin zegarowych</w:t>
            </w:r>
            <w:r>
              <w:rPr>
                <w:rFonts w:asciiTheme="minorHAnsi" w:hAnsiTheme="minorHAnsi" w:cstheme="minorHAnsi"/>
                <w:color w:val="auto"/>
              </w:rPr>
              <w:t xml:space="preserve"> wsparcia</w:t>
            </w:r>
            <w:r w:rsidRPr="001359B2">
              <w:rPr>
                <w:rFonts w:asciiTheme="minorHAnsi" w:hAnsiTheme="minorHAnsi" w:cstheme="minorHAnsi"/>
                <w:color w:val="auto"/>
              </w:rPr>
              <w:t xml:space="preserve">: </w:t>
            </w:r>
            <w:r w:rsidRPr="0060459E">
              <w:rPr>
                <w:rFonts w:asciiTheme="minorHAnsi" w:hAnsiTheme="minorHAnsi" w:cstheme="minorHAnsi"/>
                <w:color w:val="auto"/>
              </w:rPr>
              <w:t xml:space="preserve">śr. </w:t>
            </w:r>
            <w:r>
              <w:rPr>
                <w:rFonts w:asciiTheme="minorHAnsi" w:hAnsiTheme="minorHAnsi" w:cstheme="minorHAnsi"/>
                <w:color w:val="auto"/>
              </w:rPr>
              <w:t>1,5</w:t>
            </w:r>
            <w:r w:rsidRPr="0060459E">
              <w:rPr>
                <w:rFonts w:asciiTheme="minorHAnsi" w:hAnsiTheme="minorHAnsi" w:cstheme="minorHAnsi"/>
                <w:color w:val="auto"/>
              </w:rPr>
              <w:t>h/</w:t>
            </w:r>
            <w:proofErr w:type="spellStart"/>
            <w:r w:rsidRPr="0060459E">
              <w:rPr>
                <w:rFonts w:asciiTheme="minorHAnsi" w:hAnsiTheme="minorHAnsi" w:cstheme="minorHAnsi"/>
                <w:color w:val="auto"/>
              </w:rPr>
              <w:t>tydz</w:t>
            </w:r>
            <w:proofErr w:type="spellEnd"/>
            <w:r w:rsidRPr="0060459E">
              <w:rPr>
                <w:rFonts w:asciiTheme="minorHAnsi" w:hAnsiTheme="minorHAnsi" w:cstheme="minorHAnsi"/>
                <w:color w:val="auto"/>
              </w:rPr>
              <w:t>/gr x</w:t>
            </w:r>
            <w:r>
              <w:rPr>
                <w:rFonts w:asciiTheme="minorHAnsi" w:hAnsiTheme="minorHAnsi" w:cstheme="minorHAnsi"/>
                <w:color w:val="auto"/>
              </w:rPr>
              <w:t xml:space="preserve"> </w:t>
            </w:r>
            <w:r w:rsidR="0050419A">
              <w:rPr>
                <w:rFonts w:asciiTheme="minorHAnsi" w:hAnsiTheme="minorHAnsi" w:cstheme="minorHAnsi"/>
                <w:color w:val="auto"/>
              </w:rPr>
              <w:t xml:space="preserve">2 </w:t>
            </w:r>
            <w:r>
              <w:rPr>
                <w:rFonts w:asciiTheme="minorHAnsi" w:hAnsiTheme="minorHAnsi" w:cstheme="minorHAnsi"/>
                <w:color w:val="auto"/>
              </w:rPr>
              <w:t xml:space="preserve">grup </w:t>
            </w:r>
            <w:proofErr w:type="gramStart"/>
            <w:r>
              <w:rPr>
                <w:rFonts w:asciiTheme="minorHAnsi" w:hAnsiTheme="minorHAnsi" w:cstheme="minorHAnsi"/>
                <w:color w:val="auto"/>
              </w:rPr>
              <w:t xml:space="preserve">x </w:t>
            </w:r>
            <w:r w:rsidRPr="0060459E">
              <w:rPr>
                <w:rFonts w:asciiTheme="minorHAnsi" w:hAnsiTheme="minorHAnsi" w:cstheme="minorHAnsi"/>
                <w:color w:val="auto"/>
              </w:rPr>
              <w:t xml:space="preserve"> 4</w:t>
            </w:r>
            <w:proofErr w:type="gramEnd"/>
            <w:r w:rsidRPr="0060459E">
              <w:rPr>
                <w:rFonts w:asciiTheme="minorHAnsi" w:hAnsiTheme="minorHAnsi" w:cstheme="minorHAnsi"/>
                <w:color w:val="auto"/>
              </w:rPr>
              <w:t xml:space="preserve"> </w:t>
            </w:r>
            <w:proofErr w:type="spellStart"/>
            <w:r w:rsidRPr="0060459E">
              <w:rPr>
                <w:rFonts w:asciiTheme="minorHAnsi" w:hAnsiTheme="minorHAnsi" w:cstheme="minorHAnsi"/>
                <w:color w:val="auto"/>
              </w:rPr>
              <w:t>tyg</w:t>
            </w:r>
            <w:proofErr w:type="spellEnd"/>
            <w:r w:rsidRPr="0060459E">
              <w:rPr>
                <w:rFonts w:asciiTheme="minorHAnsi" w:hAnsiTheme="minorHAnsi" w:cstheme="minorHAnsi"/>
                <w:color w:val="auto"/>
              </w:rPr>
              <w:t xml:space="preserve">/m-c x </w:t>
            </w:r>
            <w:r>
              <w:rPr>
                <w:rFonts w:asciiTheme="minorHAnsi" w:hAnsiTheme="minorHAnsi" w:cstheme="minorHAnsi"/>
                <w:color w:val="auto"/>
              </w:rPr>
              <w:t>8</w:t>
            </w:r>
            <w:r w:rsidRPr="0060459E">
              <w:rPr>
                <w:rFonts w:asciiTheme="minorHAnsi" w:hAnsiTheme="minorHAnsi" w:cstheme="minorHAnsi"/>
                <w:color w:val="auto"/>
              </w:rPr>
              <w:t xml:space="preserve"> </w:t>
            </w:r>
            <w:proofErr w:type="spellStart"/>
            <w:r w:rsidRPr="0060459E">
              <w:rPr>
                <w:rFonts w:asciiTheme="minorHAnsi" w:hAnsiTheme="minorHAnsi" w:cstheme="minorHAnsi"/>
                <w:color w:val="auto"/>
              </w:rPr>
              <w:t>mcy</w:t>
            </w:r>
            <w:proofErr w:type="spellEnd"/>
            <w:r w:rsidRPr="0060459E">
              <w:rPr>
                <w:rFonts w:asciiTheme="minorHAnsi" w:hAnsiTheme="minorHAnsi" w:cstheme="minorHAnsi"/>
                <w:color w:val="auto"/>
              </w:rPr>
              <w:t>=</w:t>
            </w:r>
            <w:r>
              <w:rPr>
                <w:rFonts w:asciiTheme="minorHAnsi" w:hAnsiTheme="minorHAnsi" w:cstheme="minorHAnsi"/>
                <w:color w:val="auto"/>
              </w:rPr>
              <w:t xml:space="preserve"> </w:t>
            </w:r>
            <w:r w:rsidR="00853D07">
              <w:rPr>
                <w:rFonts w:asciiTheme="minorHAnsi" w:hAnsiTheme="minorHAnsi" w:cstheme="minorHAnsi"/>
                <w:color w:val="auto"/>
              </w:rPr>
              <w:t>96</w:t>
            </w:r>
            <w:r>
              <w:rPr>
                <w:rFonts w:asciiTheme="minorHAnsi" w:hAnsiTheme="minorHAnsi" w:cstheme="minorHAnsi"/>
                <w:color w:val="auto"/>
              </w:rPr>
              <w:t xml:space="preserve"> </w:t>
            </w:r>
            <w:r w:rsidRPr="0060459E">
              <w:rPr>
                <w:rFonts w:asciiTheme="minorHAnsi" w:hAnsiTheme="minorHAnsi" w:cstheme="minorHAnsi"/>
                <w:color w:val="auto"/>
              </w:rPr>
              <w:t>h</w:t>
            </w:r>
          </w:p>
          <w:p w14:paraId="1EC55466" w14:textId="1694BB48" w:rsidR="00EB69C7" w:rsidRPr="001359B2" w:rsidRDefault="00EB69C7" w:rsidP="00AA5F4B">
            <w:pPr>
              <w:pStyle w:val="Akapitzlist"/>
              <w:numPr>
                <w:ilvl w:val="0"/>
                <w:numId w:val="29"/>
              </w:numPr>
              <w:spacing w:line="240" w:lineRule="auto"/>
              <w:ind w:right="49"/>
              <w:rPr>
                <w:rFonts w:asciiTheme="minorHAnsi" w:hAnsiTheme="minorHAnsi" w:cstheme="minorHAnsi"/>
              </w:rPr>
            </w:pPr>
          </w:p>
          <w:p w14:paraId="13438BC6" w14:textId="77777777" w:rsidR="00EB69C7" w:rsidRDefault="00EB69C7" w:rsidP="00AA5F4B">
            <w:pPr>
              <w:pStyle w:val="Akapitzlist"/>
              <w:numPr>
                <w:ilvl w:val="0"/>
                <w:numId w:val="29"/>
              </w:numPr>
              <w:spacing w:line="240" w:lineRule="auto"/>
              <w:ind w:right="49"/>
              <w:rPr>
                <w:rFonts w:asciiTheme="minorHAnsi" w:hAnsiTheme="minorHAnsi" w:cstheme="minorHAnsi"/>
              </w:rPr>
            </w:pPr>
            <w:r w:rsidRPr="0060459E">
              <w:rPr>
                <w:rFonts w:asciiTheme="minorHAnsi" w:hAnsiTheme="minorHAnsi" w:cstheme="minorHAnsi"/>
              </w:rPr>
              <w:t>Zaj</w:t>
            </w:r>
            <w:r>
              <w:rPr>
                <w:rFonts w:asciiTheme="minorHAnsi" w:hAnsiTheme="minorHAnsi" w:cstheme="minorHAnsi"/>
              </w:rPr>
              <w:t>ęcia</w:t>
            </w:r>
            <w:r w:rsidRPr="0060459E">
              <w:rPr>
                <w:rFonts w:asciiTheme="minorHAnsi" w:hAnsiTheme="minorHAnsi" w:cstheme="minorHAnsi"/>
              </w:rPr>
              <w:t xml:space="preserve"> terapeutyczne mają na celu stworzenie przestrzeni, w której </w:t>
            </w:r>
            <w:r>
              <w:rPr>
                <w:rFonts w:asciiTheme="minorHAnsi" w:hAnsiTheme="minorHAnsi" w:cstheme="minorHAnsi"/>
              </w:rPr>
              <w:t>dzieci</w:t>
            </w:r>
            <w:r w:rsidRPr="0060459E">
              <w:rPr>
                <w:rFonts w:asciiTheme="minorHAnsi" w:hAnsiTheme="minorHAnsi" w:cstheme="minorHAnsi"/>
              </w:rPr>
              <w:t xml:space="preserve"> będą się czuły akceptowane,</w:t>
            </w:r>
            <w:r>
              <w:rPr>
                <w:rFonts w:asciiTheme="minorHAnsi" w:hAnsiTheme="minorHAnsi" w:cstheme="minorHAnsi"/>
              </w:rPr>
              <w:t xml:space="preserve"> </w:t>
            </w:r>
            <w:r w:rsidRPr="0060459E">
              <w:rPr>
                <w:rFonts w:asciiTheme="minorHAnsi" w:hAnsiTheme="minorHAnsi" w:cstheme="minorHAnsi"/>
              </w:rPr>
              <w:t xml:space="preserve">poprzez zabawę stymulować będą rozwój i wyciszenie </w:t>
            </w:r>
            <w:r>
              <w:rPr>
                <w:rFonts w:asciiTheme="minorHAnsi" w:hAnsiTheme="minorHAnsi" w:cstheme="minorHAnsi"/>
              </w:rPr>
              <w:t>dzieci</w:t>
            </w:r>
            <w:r w:rsidRPr="0060459E">
              <w:rPr>
                <w:rFonts w:asciiTheme="minorHAnsi" w:hAnsiTheme="minorHAnsi" w:cstheme="minorHAnsi"/>
              </w:rPr>
              <w:t xml:space="preserve">. </w:t>
            </w:r>
          </w:p>
          <w:p w14:paraId="10A8C997" w14:textId="314F7AB9" w:rsidR="00A01BA8" w:rsidRPr="00A01BA8" w:rsidRDefault="00A01BA8" w:rsidP="00AA5F4B">
            <w:pPr>
              <w:pStyle w:val="Akapitzlist"/>
              <w:numPr>
                <w:ilvl w:val="0"/>
                <w:numId w:val="29"/>
              </w:numPr>
              <w:spacing w:line="240" w:lineRule="auto"/>
              <w:ind w:right="49"/>
              <w:rPr>
                <w:rFonts w:asciiTheme="minorHAnsi" w:hAnsiTheme="minorHAnsi" w:cstheme="minorHAnsi"/>
              </w:rPr>
            </w:pPr>
            <w:r w:rsidRPr="00A01BA8">
              <w:rPr>
                <w:rFonts w:asciiTheme="minorHAnsi" w:hAnsiTheme="minorHAnsi" w:cstheme="minorHAnsi"/>
              </w:rPr>
              <w:t>Cel:</w:t>
            </w:r>
            <w:r>
              <w:rPr>
                <w:rFonts w:asciiTheme="minorHAnsi" w:hAnsiTheme="minorHAnsi" w:cstheme="minorHAnsi"/>
              </w:rPr>
              <w:t xml:space="preserve"> </w:t>
            </w:r>
            <w:r w:rsidRPr="00A01BA8">
              <w:rPr>
                <w:rFonts w:asciiTheme="minorHAnsi" w:hAnsiTheme="minorHAnsi" w:cstheme="minorHAnsi"/>
              </w:rPr>
              <w:t>Rozwijanie wrażliwości muzycznej, poczucia rytmu i umiejętności społecznych poprzez muzykę.</w:t>
            </w:r>
          </w:p>
          <w:p w14:paraId="486D00D8" w14:textId="77777777" w:rsidR="00A01BA8" w:rsidRDefault="00A01BA8" w:rsidP="00AA5F4B">
            <w:pPr>
              <w:pStyle w:val="Akapitzlist"/>
              <w:numPr>
                <w:ilvl w:val="0"/>
                <w:numId w:val="29"/>
              </w:numPr>
              <w:spacing w:line="240" w:lineRule="auto"/>
              <w:ind w:right="49"/>
              <w:rPr>
                <w:rFonts w:asciiTheme="minorHAnsi" w:hAnsiTheme="minorHAnsi" w:cstheme="minorHAnsi"/>
              </w:rPr>
            </w:pPr>
            <w:r w:rsidRPr="00A01BA8">
              <w:rPr>
                <w:rFonts w:asciiTheme="minorHAnsi" w:hAnsiTheme="minorHAnsi" w:cstheme="minorHAnsi"/>
              </w:rPr>
              <w:t xml:space="preserve">Zakres </w:t>
            </w:r>
            <w:proofErr w:type="gramStart"/>
            <w:r w:rsidRPr="00A01BA8">
              <w:rPr>
                <w:rFonts w:asciiTheme="minorHAnsi" w:hAnsiTheme="minorHAnsi" w:cstheme="minorHAnsi"/>
              </w:rPr>
              <w:t>działań:</w:t>
            </w:r>
            <w:r>
              <w:rPr>
                <w:rFonts w:asciiTheme="minorHAnsi" w:hAnsiTheme="minorHAnsi" w:cstheme="minorHAnsi"/>
              </w:rPr>
              <w:t xml:space="preserve"> </w:t>
            </w:r>
            <w:r w:rsidRPr="00A01BA8">
              <w:rPr>
                <w:rFonts w:asciiTheme="minorHAnsi" w:hAnsiTheme="minorHAnsi" w:cstheme="minorHAnsi"/>
              </w:rPr>
              <w:t xml:space="preserve"> Słuchanie</w:t>
            </w:r>
            <w:proofErr w:type="gramEnd"/>
            <w:r w:rsidRPr="00A01BA8">
              <w:rPr>
                <w:rFonts w:asciiTheme="minorHAnsi" w:hAnsiTheme="minorHAnsi" w:cstheme="minorHAnsi"/>
              </w:rPr>
              <w:t xml:space="preserve"> muzyki i interpretacja dźwięków.</w:t>
            </w:r>
            <w:r>
              <w:rPr>
                <w:rFonts w:asciiTheme="minorHAnsi" w:hAnsiTheme="minorHAnsi" w:cstheme="minorHAnsi"/>
              </w:rPr>
              <w:t xml:space="preserve"> </w:t>
            </w:r>
            <w:r w:rsidRPr="00A01BA8">
              <w:rPr>
                <w:rFonts w:asciiTheme="minorHAnsi" w:hAnsiTheme="minorHAnsi" w:cstheme="minorHAnsi"/>
              </w:rPr>
              <w:t>Śpiewanie piosenek, karaoke, ćwiczenia oddechowe.</w:t>
            </w:r>
            <w:r>
              <w:rPr>
                <w:rFonts w:asciiTheme="minorHAnsi" w:hAnsiTheme="minorHAnsi" w:cstheme="minorHAnsi"/>
              </w:rPr>
              <w:t xml:space="preserve"> </w:t>
            </w:r>
            <w:r w:rsidRPr="00A01BA8">
              <w:rPr>
                <w:rFonts w:asciiTheme="minorHAnsi" w:hAnsiTheme="minorHAnsi" w:cstheme="minorHAnsi"/>
              </w:rPr>
              <w:t>Zabawy rytmiczne z instrumentami perkusyjnymi.</w:t>
            </w:r>
            <w:r>
              <w:rPr>
                <w:rFonts w:asciiTheme="minorHAnsi" w:hAnsiTheme="minorHAnsi" w:cstheme="minorHAnsi"/>
              </w:rPr>
              <w:t xml:space="preserve"> </w:t>
            </w:r>
            <w:r w:rsidRPr="00A01BA8">
              <w:rPr>
                <w:rFonts w:asciiTheme="minorHAnsi" w:hAnsiTheme="minorHAnsi" w:cstheme="minorHAnsi"/>
              </w:rPr>
              <w:t>Relaksacja z użyciem muzyki relaksacyjnej.</w:t>
            </w:r>
          </w:p>
          <w:p w14:paraId="31B7FCAC" w14:textId="56F32205" w:rsidR="00EB69C7" w:rsidRPr="00A01BA8" w:rsidRDefault="00EB69C7" w:rsidP="00AA5F4B">
            <w:pPr>
              <w:pStyle w:val="Akapitzlist"/>
              <w:numPr>
                <w:ilvl w:val="0"/>
                <w:numId w:val="29"/>
              </w:numPr>
              <w:spacing w:line="240" w:lineRule="auto"/>
              <w:ind w:right="49"/>
              <w:rPr>
                <w:rFonts w:asciiTheme="minorHAnsi" w:hAnsiTheme="minorHAnsi" w:cstheme="minorHAnsi"/>
              </w:rPr>
            </w:pPr>
            <w:r w:rsidRPr="00A01BA8">
              <w:rPr>
                <w:rFonts w:asciiTheme="minorHAnsi" w:hAnsiTheme="minorHAnsi" w:cstheme="minorHAnsi"/>
              </w:rPr>
              <w:t xml:space="preserve">Terapia wykorzystywać będzie też metody socjoterapii wykorzystującej spotkania grupowe, towarzyskie. Dzieci podczas terapii wspólnie angażować się będą w różnego rodzaju prace, dzięki czemu rozwijać będą umiejętności społeczne, interpersonalne, umiejętność pracy w grupie i z zakresu wypełniania ról społecznych. </w:t>
            </w:r>
          </w:p>
          <w:p w14:paraId="77D9C1FD" w14:textId="2C446723" w:rsidR="00A01BA8" w:rsidRPr="00A01BA8" w:rsidRDefault="00EB69C7" w:rsidP="00AA5F4B">
            <w:pPr>
              <w:pStyle w:val="Akapitzlist"/>
              <w:numPr>
                <w:ilvl w:val="0"/>
                <w:numId w:val="29"/>
              </w:numPr>
              <w:spacing w:line="240" w:lineRule="auto"/>
              <w:ind w:right="49"/>
              <w:rPr>
                <w:rFonts w:asciiTheme="minorHAnsi" w:hAnsiTheme="minorHAnsi" w:cstheme="minorHAnsi"/>
                <w:lang w:val="en-US"/>
              </w:rPr>
            </w:pPr>
            <w:r w:rsidRPr="0060459E">
              <w:rPr>
                <w:rFonts w:asciiTheme="minorHAnsi" w:hAnsiTheme="minorHAnsi" w:cstheme="minorHAnsi"/>
              </w:rPr>
              <w:t xml:space="preserve">Kadra: prowadzący wsparcie - min. 2 letnie doświadczenie </w:t>
            </w:r>
            <w:r w:rsidRPr="00916AF5">
              <w:rPr>
                <w:rFonts w:asciiTheme="minorHAnsi" w:hAnsiTheme="minorHAnsi" w:cstheme="minorHAnsi"/>
                <w:lang w:val="en-US"/>
              </w:rPr>
              <w:t xml:space="preserve">w </w:t>
            </w:r>
            <w:proofErr w:type="spellStart"/>
            <w:r w:rsidR="00A01BA8" w:rsidRPr="00A01BA8">
              <w:rPr>
                <w:rFonts w:asciiTheme="minorHAnsi" w:hAnsiTheme="minorHAnsi" w:cstheme="minorHAnsi"/>
                <w:lang w:val="en-US"/>
              </w:rPr>
              <w:t>pracy</w:t>
            </w:r>
            <w:proofErr w:type="spellEnd"/>
            <w:r w:rsidR="00A01BA8" w:rsidRPr="00A01BA8">
              <w:rPr>
                <w:rFonts w:asciiTheme="minorHAnsi" w:hAnsiTheme="minorHAnsi" w:cstheme="minorHAnsi"/>
                <w:lang w:val="en-US"/>
              </w:rPr>
              <w:t xml:space="preserve"> z </w:t>
            </w:r>
            <w:proofErr w:type="spellStart"/>
            <w:r w:rsidR="00A01BA8" w:rsidRPr="00A01BA8">
              <w:rPr>
                <w:rFonts w:asciiTheme="minorHAnsi" w:hAnsiTheme="minorHAnsi" w:cstheme="minorHAnsi"/>
                <w:lang w:val="en-US"/>
              </w:rPr>
              <w:t>dziećmi</w:t>
            </w:r>
            <w:proofErr w:type="spellEnd"/>
            <w:r w:rsidR="00A01BA8" w:rsidRPr="00A01BA8">
              <w:rPr>
                <w:rFonts w:asciiTheme="minorHAnsi" w:hAnsiTheme="minorHAnsi" w:cstheme="minorHAnsi"/>
                <w:lang w:val="en-US"/>
              </w:rPr>
              <w:t xml:space="preserve"> w </w:t>
            </w:r>
            <w:proofErr w:type="spellStart"/>
            <w:r w:rsidR="00A01BA8" w:rsidRPr="00A01BA8">
              <w:rPr>
                <w:rFonts w:asciiTheme="minorHAnsi" w:hAnsiTheme="minorHAnsi" w:cstheme="minorHAnsi"/>
                <w:lang w:val="en-US"/>
              </w:rPr>
              <w:t>zakresie</w:t>
            </w:r>
            <w:proofErr w:type="spellEnd"/>
            <w:r w:rsidR="00A01BA8" w:rsidRPr="00A01BA8">
              <w:rPr>
                <w:rFonts w:asciiTheme="minorHAnsi" w:hAnsiTheme="minorHAnsi" w:cstheme="minorHAnsi"/>
                <w:lang w:val="en-US"/>
              </w:rPr>
              <w:t xml:space="preserve"> </w:t>
            </w:r>
            <w:proofErr w:type="spellStart"/>
            <w:r w:rsidR="00A01BA8" w:rsidRPr="00A01BA8">
              <w:rPr>
                <w:rFonts w:asciiTheme="minorHAnsi" w:hAnsiTheme="minorHAnsi" w:cstheme="minorHAnsi"/>
                <w:lang w:val="en-US"/>
              </w:rPr>
              <w:t>zajęć</w:t>
            </w:r>
            <w:proofErr w:type="spellEnd"/>
            <w:r w:rsidR="00A01BA8" w:rsidRPr="00A01BA8">
              <w:rPr>
                <w:rFonts w:asciiTheme="minorHAnsi" w:hAnsiTheme="minorHAnsi" w:cstheme="minorHAnsi"/>
                <w:lang w:val="en-US"/>
              </w:rPr>
              <w:t xml:space="preserve"> </w:t>
            </w:r>
            <w:proofErr w:type="spellStart"/>
            <w:r w:rsidR="00A01BA8" w:rsidRPr="00A01BA8">
              <w:rPr>
                <w:rFonts w:asciiTheme="minorHAnsi" w:hAnsiTheme="minorHAnsi" w:cstheme="minorHAnsi"/>
                <w:lang w:val="en-US"/>
              </w:rPr>
              <w:t>muzyczno-rytmicznych</w:t>
            </w:r>
            <w:proofErr w:type="spellEnd"/>
            <w:r w:rsidR="00A01BA8">
              <w:rPr>
                <w:rFonts w:asciiTheme="minorHAnsi" w:hAnsiTheme="minorHAnsi" w:cstheme="minorHAnsi"/>
                <w:lang w:val="en-US"/>
              </w:rPr>
              <w:t>,</w:t>
            </w:r>
            <w:r w:rsidR="00A01BA8" w:rsidRPr="00A01BA8">
              <w:rPr>
                <w:rFonts w:asciiTheme="minorHAnsi" w:hAnsiTheme="minorHAnsi" w:cstheme="minorHAnsi"/>
                <w:lang w:val="en-US"/>
              </w:rPr>
              <w:t xml:space="preserve"> </w:t>
            </w:r>
            <w:proofErr w:type="spellStart"/>
            <w:r w:rsidR="00A01BA8" w:rsidRPr="00A01BA8">
              <w:rPr>
                <w:rFonts w:asciiTheme="minorHAnsi" w:hAnsiTheme="minorHAnsi" w:cstheme="minorHAnsi"/>
                <w:lang w:val="en-US"/>
              </w:rPr>
              <w:t>wykształcenie</w:t>
            </w:r>
            <w:proofErr w:type="spellEnd"/>
            <w:r w:rsidR="00C6110F">
              <w:rPr>
                <w:rFonts w:asciiTheme="minorHAnsi" w:hAnsiTheme="minorHAnsi" w:cstheme="minorHAnsi"/>
                <w:lang w:val="en-US"/>
              </w:rPr>
              <w:t xml:space="preserve"> min. </w:t>
            </w:r>
            <w:proofErr w:type="spellStart"/>
            <w:r w:rsidR="00C6110F">
              <w:rPr>
                <w:rFonts w:asciiTheme="minorHAnsi" w:hAnsiTheme="minorHAnsi" w:cstheme="minorHAnsi"/>
                <w:lang w:val="en-US"/>
              </w:rPr>
              <w:t>średnie</w:t>
            </w:r>
            <w:proofErr w:type="spellEnd"/>
            <w:r w:rsidR="00A01BA8" w:rsidRPr="00A01BA8">
              <w:rPr>
                <w:rFonts w:asciiTheme="minorHAnsi" w:hAnsiTheme="minorHAnsi" w:cstheme="minorHAnsi"/>
                <w:lang w:val="en-US"/>
              </w:rPr>
              <w:t xml:space="preserve"> </w:t>
            </w:r>
            <w:proofErr w:type="spellStart"/>
            <w:r w:rsidR="00A01BA8" w:rsidRPr="00A01BA8">
              <w:rPr>
                <w:rFonts w:asciiTheme="minorHAnsi" w:hAnsiTheme="minorHAnsi" w:cstheme="minorHAnsi"/>
                <w:lang w:val="en-US"/>
              </w:rPr>
              <w:t>muzyczne</w:t>
            </w:r>
            <w:proofErr w:type="spellEnd"/>
            <w:r w:rsidR="00A01BA8" w:rsidRPr="00A01BA8">
              <w:rPr>
                <w:rFonts w:asciiTheme="minorHAnsi" w:hAnsiTheme="minorHAnsi" w:cstheme="minorHAnsi"/>
                <w:lang w:val="en-US"/>
              </w:rPr>
              <w:t xml:space="preserve"> </w:t>
            </w:r>
            <w:proofErr w:type="spellStart"/>
            <w:r w:rsidR="00A01BA8" w:rsidRPr="00A01BA8">
              <w:rPr>
                <w:rFonts w:asciiTheme="minorHAnsi" w:hAnsiTheme="minorHAnsi" w:cstheme="minorHAnsi"/>
                <w:lang w:val="en-US"/>
              </w:rPr>
              <w:t>lub</w:t>
            </w:r>
            <w:proofErr w:type="spellEnd"/>
            <w:r w:rsidR="00A01BA8" w:rsidRPr="00A01BA8">
              <w:rPr>
                <w:rFonts w:asciiTheme="minorHAnsi" w:hAnsiTheme="minorHAnsi" w:cstheme="minorHAnsi"/>
                <w:lang w:val="en-US"/>
              </w:rPr>
              <w:t xml:space="preserve"> </w:t>
            </w:r>
            <w:proofErr w:type="spellStart"/>
            <w:r w:rsidR="00A01BA8" w:rsidRPr="00A01BA8">
              <w:rPr>
                <w:rFonts w:asciiTheme="minorHAnsi" w:hAnsiTheme="minorHAnsi" w:cstheme="minorHAnsi"/>
                <w:lang w:val="en-US"/>
              </w:rPr>
              <w:t>ukończony</w:t>
            </w:r>
            <w:proofErr w:type="spellEnd"/>
            <w:r w:rsidR="00A01BA8" w:rsidRPr="00A01BA8">
              <w:rPr>
                <w:rFonts w:asciiTheme="minorHAnsi" w:hAnsiTheme="minorHAnsi" w:cstheme="minorHAnsi"/>
                <w:lang w:val="en-US"/>
              </w:rPr>
              <w:t xml:space="preserve"> </w:t>
            </w:r>
            <w:proofErr w:type="spellStart"/>
            <w:r w:rsidR="00A01BA8" w:rsidRPr="00A01BA8">
              <w:rPr>
                <w:rFonts w:asciiTheme="minorHAnsi" w:hAnsiTheme="minorHAnsi" w:cstheme="minorHAnsi"/>
                <w:lang w:val="en-US"/>
              </w:rPr>
              <w:t>kurs</w:t>
            </w:r>
            <w:proofErr w:type="spellEnd"/>
            <w:r w:rsidR="00A01BA8" w:rsidRPr="00A01BA8">
              <w:rPr>
                <w:rFonts w:asciiTheme="minorHAnsi" w:hAnsiTheme="minorHAnsi" w:cstheme="minorHAnsi"/>
                <w:lang w:val="en-US"/>
              </w:rPr>
              <w:t>/</w:t>
            </w:r>
            <w:proofErr w:type="spellStart"/>
            <w:r w:rsidR="00A01BA8" w:rsidRPr="00A01BA8">
              <w:rPr>
                <w:rFonts w:asciiTheme="minorHAnsi" w:hAnsiTheme="minorHAnsi" w:cstheme="minorHAnsi"/>
                <w:lang w:val="en-US"/>
              </w:rPr>
              <w:t>instruktaż</w:t>
            </w:r>
            <w:proofErr w:type="spellEnd"/>
            <w:r w:rsidR="00A01BA8" w:rsidRPr="00A01BA8">
              <w:rPr>
                <w:rFonts w:asciiTheme="minorHAnsi" w:hAnsiTheme="minorHAnsi" w:cstheme="minorHAnsi"/>
                <w:lang w:val="en-US"/>
              </w:rPr>
              <w:t xml:space="preserve"> z </w:t>
            </w:r>
            <w:proofErr w:type="spellStart"/>
            <w:r w:rsidR="00A01BA8" w:rsidRPr="00A01BA8">
              <w:rPr>
                <w:rFonts w:asciiTheme="minorHAnsi" w:hAnsiTheme="minorHAnsi" w:cstheme="minorHAnsi"/>
                <w:lang w:val="en-US"/>
              </w:rPr>
              <w:t>muzykoterapii</w:t>
            </w:r>
            <w:proofErr w:type="spellEnd"/>
            <w:r w:rsidR="00A01BA8" w:rsidRPr="00A01BA8">
              <w:rPr>
                <w:rFonts w:asciiTheme="minorHAnsi" w:hAnsiTheme="minorHAnsi" w:cstheme="minorHAnsi"/>
                <w:lang w:val="en-US"/>
              </w:rPr>
              <w:t xml:space="preserve">, </w:t>
            </w:r>
            <w:proofErr w:type="spellStart"/>
            <w:r w:rsidR="00A01BA8" w:rsidRPr="00A01BA8">
              <w:rPr>
                <w:rFonts w:asciiTheme="minorHAnsi" w:hAnsiTheme="minorHAnsi" w:cstheme="minorHAnsi"/>
                <w:lang w:val="en-US"/>
              </w:rPr>
              <w:t>rytmiki</w:t>
            </w:r>
            <w:proofErr w:type="spellEnd"/>
            <w:r w:rsidR="00A01BA8" w:rsidRPr="00A01BA8">
              <w:rPr>
                <w:rFonts w:asciiTheme="minorHAnsi" w:hAnsiTheme="minorHAnsi" w:cstheme="minorHAnsi"/>
                <w:lang w:val="en-US"/>
              </w:rPr>
              <w:t xml:space="preserve"> </w:t>
            </w:r>
            <w:proofErr w:type="spellStart"/>
            <w:r w:rsidR="00A01BA8" w:rsidRPr="00A01BA8">
              <w:rPr>
                <w:rFonts w:asciiTheme="minorHAnsi" w:hAnsiTheme="minorHAnsi" w:cstheme="minorHAnsi"/>
                <w:lang w:val="en-US"/>
              </w:rPr>
              <w:t>lub</w:t>
            </w:r>
            <w:proofErr w:type="spellEnd"/>
            <w:r w:rsidR="00A01BA8" w:rsidRPr="00A01BA8">
              <w:rPr>
                <w:rFonts w:asciiTheme="minorHAnsi" w:hAnsiTheme="minorHAnsi" w:cstheme="minorHAnsi"/>
                <w:lang w:val="en-US"/>
              </w:rPr>
              <w:t xml:space="preserve"> </w:t>
            </w:r>
            <w:proofErr w:type="spellStart"/>
            <w:r w:rsidR="00A01BA8" w:rsidRPr="00A01BA8">
              <w:rPr>
                <w:rFonts w:asciiTheme="minorHAnsi" w:hAnsiTheme="minorHAnsi" w:cstheme="minorHAnsi"/>
                <w:lang w:val="en-US"/>
              </w:rPr>
              <w:t>edukacji</w:t>
            </w:r>
            <w:proofErr w:type="spellEnd"/>
            <w:r w:rsidR="00A01BA8" w:rsidRPr="00A01BA8">
              <w:rPr>
                <w:rFonts w:asciiTheme="minorHAnsi" w:hAnsiTheme="minorHAnsi" w:cstheme="minorHAnsi"/>
                <w:lang w:val="en-US"/>
              </w:rPr>
              <w:t xml:space="preserve"> </w:t>
            </w:r>
            <w:proofErr w:type="spellStart"/>
            <w:r w:rsidR="00A01BA8" w:rsidRPr="00A01BA8">
              <w:rPr>
                <w:rFonts w:asciiTheme="minorHAnsi" w:hAnsiTheme="minorHAnsi" w:cstheme="minorHAnsi"/>
                <w:lang w:val="en-US"/>
              </w:rPr>
              <w:t>muzycznej</w:t>
            </w:r>
            <w:proofErr w:type="spellEnd"/>
            <w:r w:rsidR="00A01BA8">
              <w:rPr>
                <w:rFonts w:asciiTheme="minorHAnsi" w:hAnsiTheme="minorHAnsi" w:cstheme="minorHAnsi"/>
                <w:lang w:val="en-US"/>
              </w:rPr>
              <w:t xml:space="preserve">, </w:t>
            </w:r>
            <w:proofErr w:type="spellStart"/>
            <w:r w:rsidR="00A01BA8" w:rsidRPr="00A01BA8">
              <w:rPr>
                <w:rFonts w:asciiTheme="minorHAnsi" w:hAnsiTheme="minorHAnsi" w:cstheme="minorHAnsi"/>
                <w:lang w:val="en-US"/>
              </w:rPr>
              <w:t>umiejętność</w:t>
            </w:r>
            <w:proofErr w:type="spellEnd"/>
            <w:r w:rsidR="00A01BA8" w:rsidRPr="00A01BA8">
              <w:rPr>
                <w:rFonts w:asciiTheme="minorHAnsi" w:hAnsiTheme="minorHAnsi" w:cstheme="minorHAnsi"/>
                <w:lang w:val="en-US"/>
              </w:rPr>
              <w:t xml:space="preserve"> </w:t>
            </w:r>
            <w:proofErr w:type="spellStart"/>
            <w:r w:rsidR="00A01BA8" w:rsidRPr="00A01BA8">
              <w:rPr>
                <w:rFonts w:asciiTheme="minorHAnsi" w:hAnsiTheme="minorHAnsi" w:cstheme="minorHAnsi"/>
                <w:lang w:val="en-US"/>
              </w:rPr>
              <w:t>gry</w:t>
            </w:r>
            <w:proofErr w:type="spellEnd"/>
            <w:r w:rsidR="00A01BA8" w:rsidRPr="00A01BA8">
              <w:rPr>
                <w:rFonts w:asciiTheme="minorHAnsi" w:hAnsiTheme="minorHAnsi" w:cstheme="minorHAnsi"/>
                <w:lang w:val="en-US"/>
              </w:rPr>
              <w:t xml:space="preserve"> </w:t>
            </w:r>
            <w:proofErr w:type="spellStart"/>
            <w:r w:rsidR="00A01BA8" w:rsidRPr="00A01BA8">
              <w:rPr>
                <w:rFonts w:asciiTheme="minorHAnsi" w:hAnsiTheme="minorHAnsi" w:cstheme="minorHAnsi"/>
                <w:lang w:val="en-US"/>
              </w:rPr>
              <w:t>na</w:t>
            </w:r>
            <w:proofErr w:type="spellEnd"/>
            <w:r w:rsidR="00A01BA8" w:rsidRPr="00A01BA8">
              <w:rPr>
                <w:rFonts w:asciiTheme="minorHAnsi" w:hAnsiTheme="minorHAnsi" w:cstheme="minorHAnsi"/>
                <w:lang w:val="en-US"/>
              </w:rPr>
              <w:t xml:space="preserve"> </w:t>
            </w:r>
            <w:proofErr w:type="spellStart"/>
            <w:r w:rsidR="00A01BA8" w:rsidRPr="00A01BA8">
              <w:rPr>
                <w:rFonts w:asciiTheme="minorHAnsi" w:hAnsiTheme="minorHAnsi" w:cstheme="minorHAnsi"/>
                <w:lang w:val="en-US"/>
              </w:rPr>
              <w:t>instrumentach</w:t>
            </w:r>
            <w:proofErr w:type="spellEnd"/>
            <w:r w:rsidR="00A01BA8">
              <w:rPr>
                <w:rFonts w:asciiTheme="minorHAnsi" w:hAnsiTheme="minorHAnsi" w:cstheme="minorHAnsi"/>
                <w:lang w:val="en-US"/>
              </w:rPr>
              <w:t>.</w:t>
            </w:r>
          </w:p>
          <w:p w14:paraId="2C58B789" w14:textId="77F3F1C1" w:rsidR="00263470" w:rsidRDefault="00263470" w:rsidP="00D811C4">
            <w:pPr>
              <w:ind w:right="49"/>
              <w:rPr>
                <w:rFonts w:asciiTheme="minorHAnsi" w:hAnsiTheme="minorHAnsi" w:cstheme="minorHAnsi"/>
                <w:color w:val="auto"/>
              </w:rPr>
            </w:pPr>
          </w:p>
          <w:p w14:paraId="0EF4F3A2" w14:textId="77777777" w:rsidR="00F02A58" w:rsidRPr="004C4967" w:rsidRDefault="00F02A58" w:rsidP="00F02A58">
            <w:pPr>
              <w:spacing w:line="240" w:lineRule="auto"/>
              <w:ind w:right="49"/>
              <w:rPr>
                <w:rFonts w:asciiTheme="minorHAnsi" w:hAnsiTheme="minorHAnsi" w:cstheme="minorHAnsi"/>
                <w:b/>
                <w:bCs/>
                <w:color w:val="auto"/>
              </w:rPr>
            </w:pPr>
            <w:r>
              <w:rPr>
                <w:rFonts w:asciiTheme="minorHAnsi" w:hAnsiTheme="minorHAnsi" w:cstheme="minorHAnsi"/>
                <w:b/>
                <w:bCs/>
                <w:color w:val="auto"/>
              </w:rPr>
              <w:t>INFORMACJE</w:t>
            </w:r>
            <w:r w:rsidRPr="00EA032E">
              <w:rPr>
                <w:rFonts w:asciiTheme="minorHAnsi" w:hAnsiTheme="minorHAnsi" w:cstheme="minorHAnsi"/>
                <w:b/>
                <w:bCs/>
                <w:color w:val="auto"/>
              </w:rPr>
              <w:t xml:space="preserve"> DOTYCZĄCE </w:t>
            </w:r>
            <w:r>
              <w:rPr>
                <w:rFonts w:asciiTheme="minorHAnsi" w:hAnsiTheme="minorHAnsi" w:cstheme="minorHAnsi"/>
                <w:b/>
                <w:bCs/>
                <w:color w:val="auto"/>
              </w:rPr>
              <w:t xml:space="preserve">ZAKRESU </w:t>
            </w:r>
            <w:r w:rsidRPr="004C4967">
              <w:rPr>
                <w:rFonts w:asciiTheme="minorHAnsi" w:hAnsiTheme="minorHAnsi" w:cstheme="minorHAnsi"/>
                <w:b/>
                <w:bCs/>
                <w:color w:val="auto"/>
              </w:rPr>
              <w:t>KAŻDEJ Z CZĘŚCI</w:t>
            </w:r>
          </w:p>
          <w:p w14:paraId="58F1C90D" w14:textId="77777777" w:rsidR="00AA5F4B" w:rsidRPr="00572B23" w:rsidRDefault="00AA5F4B" w:rsidP="00572B23">
            <w:pPr>
              <w:pStyle w:val="Akapitzlist"/>
              <w:numPr>
                <w:ilvl w:val="0"/>
                <w:numId w:val="32"/>
              </w:numPr>
              <w:spacing w:line="240" w:lineRule="auto"/>
              <w:ind w:right="49"/>
              <w:rPr>
                <w:rFonts w:asciiTheme="minorHAnsi" w:hAnsiTheme="minorHAnsi" w:cstheme="minorHAnsi"/>
                <w:color w:val="auto"/>
              </w:rPr>
            </w:pPr>
            <w:r w:rsidRPr="00572B23">
              <w:rPr>
                <w:rFonts w:asciiTheme="minorHAnsi" w:hAnsiTheme="minorHAnsi" w:cstheme="minorHAnsi"/>
                <w:color w:val="auto"/>
              </w:rPr>
              <w:t>Częstotliwość realizacji wsparcia: cyklicznie</w:t>
            </w:r>
          </w:p>
          <w:p w14:paraId="7F06CD25" w14:textId="395C022B" w:rsidR="00AA5F4B" w:rsidRPr="00572B23" w:rsidRDefault="00AA5F4B" w:rsidP="00AA5F4B">
            <w:pPr>
              <w:pStyle w:val="Akapitzlist"/>
              <w:numPr>
                <w:ilvl w:val="0"/>
                <w:numId w:val="29"/>
              </w:numPr>
              <w:spacing w:line="240" w:lineRule="auto"/>
              <w:ind w:right="49"/>
              <w:rPr>
                <w:rFonts w:asciiTheme="minorHAnsi" w:hAnsiTheme="minorHAnsi" w:cstheme="minorHAnsi"/>
              </w:rPr>
            </w:pPr>
            <w:r w:rsidRPr="001359B2">
              <w:rPr>
                <w:rFonts w:asciiTheme="minorHAnsi" w:hAnsiTheme="minorHAnsi" w:cstheme="minorHAnsi"/>
                <w:color w:val="auto"/>
              </w:rPr>
              <w:t xml:space="preserve">Przybliżony termin świadczenia wsparcia: </w:t>
            </w:r>
            <w:r>
              <w:rPr>
                <w:rFonts w:asciiTheme="minorHAnsi" w:hAnsiTheme="minorHAnsi" w:cstheme="minorHAnsi"/>
                <w:color w:val="auto"/>
              </w:rPr>
              <w:t xml:space="preserve">rozpoczęcie </w:t>
            </w:r>
            <w:r w:rsidR="000504F6">
              <w:rPr>
                <w:rFonts w:asciiTheme="minorHAnsi" w:hAnsiTheme="minorHAnsi" w:cstheme="minorHAnsi"/>
                <w:color w:val="auto"/>
              </w:rPr>
              <w:t xml:space="preserve">październik </w:t>
            </w:r>
            <w:r>
              <w:rPr>
                <w:rFonts w:asciiTheme="minorHAnsi" w:hAnsiTheme="minorHAnsi" w:cstheme="minorHAnsi"/>
                <w:color w:val="auto"/>
              </w:rPr>
              <w:t>2025</w:t>
            </w:r>
          </w:p>
          <w:p w14:paraId="7E7D28EC" w14:textId="37CB27E9" w:rsidR="00E47B26" w:rsidRPr="00572B23" w:rsidRDefault="00E47B26" w:rsidP="00E47B26">
            <w:pPr>
              <w:pStyle w:val="Akapitzlist"/>
              <w:numPr>
                <w:ilvl w:val="0"/>
                <w:numId w:val="29"/>
              </w:numPr>
              <w:spacing w:line="240" w:lineRule="auto"/>
              <w:ind w:right="49"/>
              <w:rPr>
                <w:rFonts w:asciiTheme="minorHAnsi" w:hAnsiTheme="minorHAnsi" w:cstheme="minorHAnsi"/>
              </w:rPr>
            </w:pPr>
            <w:r w:rsidRPr="0060459E">
              <w:rPr>
                <w:rFonts w:asciiTheme="minorHAnsi" w:hAnsiTheme="minorHAnsi" w:cstheme="minorHAnsi"/>
              </w:rPr>
              <w:t>Program każdej z sesji będzie układany w zależności od potrzeb i</w:t>
            </w:r>
            <w:r>
              <w:rPr>
                <w:rFonts w:asciiTheme="minorHAnsi" w:hAnsiTheme="minorHAnsi" w:cstheme="minorHAnsi"/>
              </w:rPr>
              <w:t xml:space="preserve"> </w:t>
            </w:r>
            <w:r w:rsidRPr="0060459E">
              <w:rPr>
                <w:rFonts w:asciiTheme="minorHAnsi" w:hAnsiTheme="minorHAnsi" w:cstheme="minorHAnsi"/>
              </w:rPr>
              <w:t>preferencji tematycznych dzieci. Zostaną zapewnione materiały do zajęć</w:t>
            </w:r>
            <w:r>
              <w:rPr>
                <w:rFonts w:asciiTheme="minorHAnsi" w:hAnsiTheme="minorHAnsi" w:cstheme="minorHAnsi"/>
              </w:rPr>
              <w:t>.</w:t>
            </w:r>
          </w:p>
          <w:p w14:paraId="2FA1CCAA" w14:textId="77777777" w:rsidR="00F02A58" w:rsidRPr="0060459E" w:rsidRDefault="00F02A58" w:rsidP="00AA5F4B">
            <w:pPr>
              <w:pStyle w:val="Akapitzlist"/>
              <w:numPr>
                <w:ilvl w:val="0"/>
                <w:numId w:val="29"/>
              </w:numPr>
              <w:spacing w:line="240" w:lineRule="auto"/>
              <w:ind w:right="49"/>
              <w:rPr>
                <w:rFonts w:asciiTheme="minorHAnsi" w:hAnsiTheme="minorHAnsi" w:cstheme="minorHAnsi"/>
              </w:rPr>
            </w:pPr>
            <w:r w:rsidRPr="0060459E">
              <w:rPr>
                <w:rFonts w:asciiTheme="minorHAnsi" w:hAnsiTheme="minorHAnsi" w:cstheme="minorHAnsi"/>
                <w:color w:val="auto"/>
              </w:rPr>
              <w:t>Miejsce realizacji wsparcia: Zajęcia będą organizowane po szkole w godzinach popołudniowych, dopasowanych do potrzeb i preferencji rodzin, dzieci, w salach należących do gminy (m.in. w świetlicach wiejskich). Zamawiający zapewnia sale.</w:t>
            </w:r>
          </w:p>
          <w:p w14:paraId="6D355BAA" w14:textId="77777777" w:rsidR="00F02A58" w:rsidRPr="00572B23" w:rsidRDefault="00F02A58" w:rsidP="00AA5F4B">
            <w:pPr>
              <w:pStyle w:val="Akapitzlist"/>
              <w:numPr>
                <w:ilvl w:val="0"/>
                <w:numId w:val="29"/>
              </w:numPr>
              <w:spacing w:line="240" w:lineRule="auto"/>
              <w:ind w:right="49"/>
              <w:rPr>
                <w:rFonts w:asciiTheme="minorHAnsi" w:hAnsiTheme="minorHAnsi" w:cstheme="minorHAnsi"/>
              </w:rPr>
            </w:pPr>
            <w:r w:rsidRPr="0060459E">
              <w:rPr>
                <w:rFonts w:asciiTheme="minorHAnsi" w:hAnsiTheme="minorHAnsi" w:cstheme="minorHAnsi"/>
                <w:color w:val="auto"/>
              </w:rPr>
              <w:t>Typ wsparcia: stacjonarne</w:t>
            </w:r>
          </w:p>
          <w:p w14:paraId="66427B66" w14:textId="1A3F80AE" w:rsidR="009929C7" w:rsidRPr="00572B23" w:rsidRDefault="00A6727F" w:rsidP="00AA5F4B">
            <w:pPr>
              <w:pStyle w:val="Akapitzlist"/>
              <w:numPr>
                <w:ilvl w:val="0"/>
                <w:numId w:val="29"/>
              </w:numPr>
              <w:spacing w:line="240" w:lineRule="auto"/>
              <w:ind w:right="49"/>
              <w:rPr>
                <w:rFonts w:asciiTheme="minorHAnsi" w:hAnsiTheme="minorHAnsi" w:cstheme="minorHAnsi"/>
                <w:highlight w:val="yellow"/>
              </w:rPr>
            </w:pPr>
            <w:r w:rsidRPr="00A15CF2">
              <w:rPr>
                <w:rFonts w:asciiTheme="minorHAnsi" w:hAnsiTheme="minorHAnsi" w:cstheme="minorHAnsi"/>
              </w:rPr>
              <w:t>Pr</w:t>
            </w:r>
            <w:r w:rsidRPr="008B4698">
              <w:rPr>
                <w:rFonts w:asciiTheme="minorHAnsi" w:hAnsiTheme="minorHAnsi" w:cstheme="minorHAnsi"/>
              </w:rPr>
              <w:t>owadzący nie może</w:t>
            </w:r>
            <w:r w:rsidR="0091120E" w:rsidRPr="008B4698">
              <w:rPr>
                <w:rFonts w:asciiTheme="minorHAnsi" w:hAnsiTheme="minorHAnsi" w:cstheme="minorHAnsi"/>
              </w:rPr>
              <w:t xml:space="preserve"> figurować w rejestrze sprawców przestępstw na tle seksualnym.</w:t>
            </w:r>
          </w:p>
          <w:p w14:paraId="276C7E6C" w14:textId="6132E9A9" w:rsidR="000C6C1D" w:rsidRPr="001359B2" w:rsidRDefault="000C6C1D" w:rsidP="00D811C4">
            <w:pPr>
              <w:ind w:right="49"/>
              <w:rPr>
                <w:rFonts w:asciiTheme="minorHAnsi" w:hAnsiTheme="minorHAnsi" w:cstheme="minorHAnsi"/>
                <w:color w:val="auto"/>
              </w:rPr>
            </w:pPr>
          </w:p>
        </w:tc>
      </w:tr>
      <w:tr w:rsidR="000C6C1D" w:rsidRPr="001359B2" w14:paraId="61173310" w14:textId="77777777" w:rsidTr="00D811C4">
        <w:trPr>
          <w:trHeight w:val="1354"/>
        </w:trPr>
        <w:tc>
          <w:tcPr>
            <w:tcW w:w="809" w:type="dxa"/>
            <w:tcBorders>
              <w:top w:val="single" w:sz="4" w:space="0" w:color="auto"/>
              <w:left w:val="single" w:sz="4" w:space="0" w:color="auto"/>
              <w:bottom w:val="single" w:sz="4" w:space="0" w:color="auto"/>
              <w:right w:val="single" w:sz="4" w:space="0" w:color="auto"/>
            </w:tcBorders>
          </w:tcPr>
          <w:p w14:paraId="4E24D741" w14:textId="77777777" w:rsidR="000C6C1D" w:rsidRPr="001359B2" w:rsidRDefault="000C6C1D" w:rsidP="00D811C4">
            <w:pPr>
              <w:ind w:left="108"/>
              <w:rPr>
                <w:rFonts w:asciiTheme="minorHAnsi" w:hAnsiTheme="minorHAnsi" w:cstheme="minorHAnsi"/>
              </w:rPr>
            </w:pPr>
            <w:r w:rsidRPr="001359B2">
              <w:rPr>
                <w:rFonts w:asciiTheme="minorHAnsi" w:hAnsiTheme="minorHAnsi" w:cstheme="minorHAnsi"/>
              </w:rPr>
              <w:lastRenderedPageBreak/>
              <w:t>3.2.2</w:t>
            </w:r>
          </w:p>
        </w:tc>
        <w:tc>
          <w:tcPr>
            <w:tcW w:w="9129" w:type="dxa"/>
            <w:tcBorders>
              <w:top w:val="single" w:sz="4" w:space="0" w:color="auto"/>
              <w:left w:val="single" w:sz="4" w:space="0" w:color="auto"/>
              <w:bottom w:val="single" w:sz="4" w:space="0" w:color="auto"/>
              <w:right w:val="single" w:sz="4" w:space="0" w:color="auto"/>
            </w:tcBorders>
          </w:tcPr>
          <w:p w14:paraId="7662AE8E" w14:textId="77777777" w:rsidR="000C6C1D" w:rsidRPr="001359B2" w:rsidRDefault="000C6C1D" w:rsidP="00D811C4">
            <w:pPr>
              <w:ind w:right="49"/>
              <w:rPr>
                <w:rFonts w:asciiTheme="minorHAnsi" w:hAnsiTheme="minorHAnsi" w:cstheme="minorHAnsi"/>
              </w:rPr>
            </w:pPr>
            <w:r w:rsidRPr="001359B2">
              <w:rPr>
                <w:rFonts w:asciiTheme="minorHAnsi" w:hAnsiTheme="minorHAnsi" w:cstheme="minorHAnsi"/>
              </w:rPr>
              <w:t xml:space="preserve">  Wymagania od wykonawców dot. wykonania zamówienia:</w:t>
            </w:r>
          </w:p>
          <w:p w14:paraId="42CF648A" w14:textId="77777777" w:rsidR="000C6C1D" w:rsidRPr="001359B2" w:rsidRDefault="000C6C1D" w:rsidP="00D811C4">
            <w:pPr>
              <w:rPr>
                <w:rFonts w:asciiTheme="minorHAnsi" w:hAnsiTheme="minorHAnsi" w:cstheme="minorHAnsi"/>
              </w:rPr>
            </w:pPr>
          </w:p>
          <w:p w14:paraId="2950CBCA" w14:textId="77777777" w:rsidR="000C6C1D" w:rsidRPr="001359B2" w:rsidRDefault="000C6C1D" w:rsidP="00D811C4">
            <w:pPr>
              <w:pStyle w:val="Akapitzlist"/>
              <w:numPr>
                <w:ilvl w:val="0"/>
                <w:numId w:val="4"/>
              </w:numPr>
              <w:spacing w:line="240" w:lineRule="auto"/>
              <w:rPr>
                <w:rFonts w:asciiTheme="minorHAnsi" w:hAnsiTheme="minorHAnsi" w:cstheme="minorHAnsi"/>
              </w:rPr>
            </w:pPr>
            <w:r w:rsidRPr="001359B2">
              <w:rPr>
                <w:rFonts w:asciiTheme="minorHAnsi" w:hAnsiTheme="minorHAnsi" w:cstheme="minorHAnsi"/>
              </w:rPr>
              <w:t xml:space="preserve">Przeprowadzenie </w:t>
            </w:r>
            <w:r>
              <w:rPr>
                <w:rFonts w:asciiTheme="minorHAnsi" w:hAnsiTheme="minorHAnsi" w:cstheme="minorHAnsi"/>
              </w:rPr>
              <w:t>wsparcia</w:t>
            </w:r>
            <w:r w:rsidRPr="001359B2">
              <w:rPr>
                <w:rFonts w:asciiTheme="minorHAnsi" w:hAnsiTheme="minorHAnsi" w:cstheme="minorHAnsi"/>
              </w:rPr>
              <w:t xml:space="preserve"> zgodnie z programem </w:t>
            </w:r>
            <w:r>
              <w:rPr>
                <w:rFonts w:asciiTheme="minorHAnsi" w:hAnsiTheme="minorHAnsi" w:cstheme="minorHAnsi"/>
              </w:rPr>
              <w:t>wsparcia</w:t>
            </w:r>
            <w:r w:rsidRPr="001359B2">
              <w:rPr>
                <w:rFonts w:asciiTheme="minorHAnsi" w:hAnsiTheme="minorHAnsi" w:cstheme="minorHAnsi"/>
              </w:rPr>
              <w:t xml:space="preserve"> wskazanym w punkcie 3.2.1</w:t>
            </w:r>
          </w:p>
          <w:p w14:paraId="1BA6CD11" w14:textId="77777777" w:rsidR="000C6C1D" w:rsidRPr="001359B2" w:rsidRDefault="000C6C1D" w:rsidP="00D811C4">
            <w:pPr>
              <w:pStyle w:val="Akapitzlist"/>
              <w:numPr>
                <w:ilvl w:val="0"/>
                <w:numId w:val="4"/>
              </w:numPr>
              <w:spacing w:line="240" w:lineRule="auto"/>
              <w:rPr>
                <w:rFonts w:asciiTheme="minorHAnsi" w:hAnsiTheme="minorHAnsi" w:cstheme="minorHAnsi"/>
              </w:rPr>
            </w:pPr>
            <w:r w:rsidRPr="001359B2">
              <w:rPr>
                <w:rFonts w:asciiTheme="minorHAnsi" w:hAnsiTheme="minorHAnsi" w:cstheme="minorHAnsi"/>
              </w:rPr>
              <w:t xml:space="preserve">Zapewnienie kadry prowadzącej </w:t>
            </w:r>
            <w:r>
              <w:rPr>
                <w:rFonts w:asciiTheme="minorHAnsi" w:hAnsiTheme="minorHAnsi" w:cstheme="minorHAnsi"/>
              </w:rPr>
              <w:t>wsparcie</w:t>
            </w:r>
            <w:r w:rsidRPr="001359B2">
              <w:rPr>
                <w:rFonts w:asciiTheme="minorHAnsi" w:hAnsiTheme="minorHAnsi" w:cstheme="minorHAnsi"/>
              </w:rPr>
              <w:t xml:space="preserve"> spełniającej wymogi wskazane w pkt. 3.4.</w:t>
            </w:r>
            <w:r>
              <w:rPr>
                <w:rFonts w:asciiTheme="minorHAnsi" w:hAnsiTheme="minorHAnsi" w:cstheme="minorHAnsi"/>
              </w:rPr>
              <w:t>1</w:t>
            </w:r>
          </w:p>
          <w:p w14:paraId="6915BFFE" w14:textId="77777777" w:rsidR="000C6C1D" w:rsidRPr="001359B2" w:rsidRDefault="000C6C1D" w:rsidP="00D811C4">
            <w:pPr>
              <w:pStyle w:val="Akapitzlist"/>
              <w:numPr>
                <w:ilvl w:val="0"/>
                <w:numId w:val="4"/>
              </w:numPr>
              <w:spacing w:line="240" w:lineRule="auto"/>
              <w:rPr>
                <w:rFonts w:asciiTheme="minorHAnsi" w:hAnsiTheme="minorHAnsi" w:cstheme="minorHAnsi"/>
              </w:rPr>
            </w:pPr>
            <w:r w:rsidRPr="001359B2">
              <w:rPr>
                <w:rFonts w:asciiTheme="minorHAnsi" w:hAnsiTheme="minorHAnsi" w:cstheme="minorHAnsi"/>
              </w:rPr>
              <w:t xml:space="preserve">Prowadzenia dokumentacji z przebiegu </w:t>
            </w:r>
            <w:r>
              <w:rPr>
                <w:rFonts w:asciiTheme="minorHAnsi" w:hAnsiTheme="minorHAnsi" w:cstheme="minorHAnsi"/>
              </w:rPr>
              <w:t>wsparcia</w:t>
            </w:r>
            <w:r w:rsidRPr="001359B2">
              <w:rPr>
                <w:rFonts w:asciiTheme="minorHAnsi" w:hAnsiTheme="minorHAnsi" w:cstheme="minorHAnsi"/>
              </w:rPr>
              <w:t>:</w:t>
            </w:r>
          </w:p>
          <w:p w14:paraId="027363AC" w14:textId="37CBA41F" w:rsidR="000C6C1D" w:rsidRPr="00B26B18" w:rsidRDefault="000C6C1D" w:rsidP="00D811C4">
            <w:pPr>
              <w:pStyle w:val="Akapitzlist"/>
              <w:numPr>
                <w:ilvl w:val="1"/>
                <w:numId w:val="4"/>
              </w:numPr>
              <w:spacing w:line="240" w:lineRule="auto"/>
              <w:rPr>
                <w:rFonts w:asciiTheme="minorHAnsi" w:hAnsiTheme="minorHAnsi" w:cstheme="minorHAnsi"/>
              </w:rPr>
            </w:pPr>
            <w:r>
              <w:rPr>
                <w:rFonts w:asciiTheme="minorHAnsi" w:hAnsiTheme="minorHAnsi" w:cstheme="minorHAnsi"/>
              </w:rPr>
              <w:t>w</w:t>
            </w:r>
            <w:r w:rsidRPr="002F30F9">
              <w:rPr>
                <w:rFonts w:asciiTheme="minorHAnsi" w:hAnsiTheme="minorHAnsi" w:cstheme="minorHAnsi"/>
              </w:rPr>
              <w:t xml:space="preserve">ykonawca zobowiązany jest do prowadzenia dokumentacji z przebiegu udzielanego wsparcia </w:t>
            </w:r>
            <w:r w:rsidR="00D51639">
              <w:rPr>
                <w:rFonts w:asciiTheme="minorHAnsi" w:hAnsiTheme="minorHAnsi" w:cstheme="minorHAnsi"/>
              </w:rPr>
              <w:t>grupowego TUS / grupowych warsztatów terapeutycznych</w:t>
            </w:r>
            <w:r w:rsidRPr="002F30F9">
              <w:rPr>
                <w:rFonts w:asciiTheme="minorHAnsi" w:hAnsiTheme="minorHAnsi" w:cstheme="minorHAnsi"/>
              </w:rPr>
              <w:t xml:space="preserve"> w sposób rzetelny i systematyczny, zgodnie z obowiązującymi przepisami prawa oraz standardami etycznymi</w:t>
            </w:r>
          </w:p>
          <w:p w14:paraId="1FC35C48" w14:textId="77777777" w:rsidR="000C6C1D" w:rsidRPr="001359B2" w:rsidRDefault="000C6C1D" w:rsidP="00D811C4">
            <w:pPr>
              <w:pStyle w:val="Akapitzlist"/>
              <w:numPr>
                <w:ilvl w:val="1"/>
                <w:numId w:val="4"/>
              </w:numPr>
              <w:spacing w:line="240" w:lineRule="auto"/>
              <w:rPr>
                <w:rFonts w:asciiTheme="minorHAnsi" w:hAnsiTheme="minorHAnsi" w:cstheme="minorHAnsi"/>
              </w:rPr>
            </w:pPr>
            <w:r>
              <w:rPr>
                <w:rFonts w:asciiTheme="minorHAnsi" w:hAnsiTheme="minorHAnsi" w:cstheme="minorHAnsi"/>
              </w:rPr>
              <w:t>h</w:t>
            </w:r>
            <w:r w:rsidRPr="001359B2">
              <w:rPr>
                <w:rFonts w:asciiTheme="minorHAnsi" w:hAnsiTheme="minorHAnsi" w:cstheme="minorHAnsi"/>
              </w:rPr>
              <w:t xml:space="preserve">armonogram </w:t>
            </w:r>
            <w:r>
              <w:rPr>
                <w:rFonts w:asciiTheme="minorHAnsi" w:hAnsiTheme="minorHAnsi" w:cstheme="minorHAnsi"/>
              </w:rPr>
              <w:t>wsparcia</w:t>
            </w:r>
            <w:r w:rsidRPr="001359B2">
              <w:rPr>
                <w:rFonts w:asciiTheme="minorHAnsi" w:hAnsiTheme="minorHAnsi" w:cstheme="minorHAnsi"/>
              </w:rPr>
              <w:t xml:space="preserve"> uwzględniający minimum: termin i miejsce realizacji </w:t>
            </w:r>
            <w:r>
              <w:rPr>
                <w:rFonts w:asciiTheme="minorHAnsi" w:hAnsiTheme="minorHAnsi" w:cstheme="minorHAnsi"/>
              </w:rPr>
              <w:t>wsparcia</w:t>
            </w:r>
            <w:r w:rsidRPr="001359B2">
              <w:rPr>
                <w:rFonts w:asciiTheme="minorHAnsi" w:hAnsiTheme="minorHAnsi" w:cstheme="minorHAnsi"/>
              </w:rPr>
              <w:t xml:space="preserve">, nazwę zajęć, imię i nazwisko </w:t>
            </w:r>
            <w:r>
              <w:rPr>
                <w:rFonts w:asciiTheme="minorHAnsi" w:hAnsiTheme="minorHAnsi" w:cstheme="minorHAnsi"/>
              </w:rPr>
              <w:t>osoby udzielającej wsparcia</w:t>
            </w:r>
            <w:r w:rsidRPr="001359B2">
              <w:rPr>
                <w:rFonts w:asciiTheme="minorHAnsi" w:hAnsiTheme="minorHAnsi" w:cstheme="minorHAnsi"/>
              </w:rPr>
              <w:t xml:space="preserve"> i godziny realizacji </w:t>
            </w:r>
            <w:r>
              <w:rPr>
                <w:rFonts w:asciiTheme="minorHAnsi" w:hAnsiTheme="minorHAnsi" w:cstheme="minorHAnsi"/>
              </w:rPr>
              <w:t>wsparcia</w:t>
            </w:r>
            <w:r w:rsidRPr="001359B2">
              <w:rPr>
                <w:rFonts w:asciiTheme="minorHAnsi" w:hAnsiTheme="minorHAnsi" w:cstheme="minorHAnsi"/>
              </w:rPr>
              <w:t>. Harmonogram musi zostać uzgodniony z Zamawiającym niezwłocznie po podpisaniu umowy.</w:t>
            </w:r>
          </w:p>
          <w:p w14:paraId="24B802BD" w14:textId="77777777" w:rsidR="000C6C1D" w:rsidRPr="001359B2" w:rsidRDefault="000C6C1D" w:rsidP="00D811C4">
            <w:pPr>
              <w:pStyle w:val="Akapitzlist"/>
              <w:numPr>
                <w:ilvl w:val="1"/>
                <w:numId w:val="4"/>
              </w:numPr>
              <w:spacing w:line="240" w:lineRule="auto"/>
              <w:rPr>
                <w:rFonts w:asciiTheme="minorHAnsi" w:hAnsiTheme="minorHAnsi" w:cstheme="minorHAnsi"/>
              </w:rPr>
            </w:pPr>
            <w:r w:rsidRPr="001359B2">
              <w:rPr>
                <w:rFonts w:asciiTheme="minorHAnsi" w:hAnsiTheme="minorHAnsi" w:cstheme="minorHAnsi"/>
              </w:rPr>
              <w:t xml:space="preserve">dziennik </w:t>
            </w:r>
            <w:r>
              <w:rPr>
                <w:rFonts w:asciiTheme="minorHAnsi" w:hAnsiTheme="minorHAnsi" w:cstheme="minorHAnsi"/>
              </w:rPr>
              <w:t>wsparcia</w:t>
            </w:r>
            <w:r w:rsidRPr="001359B2">
              <w:rPr>
                <w:rFonts w:asciiTheme="minorHAnsi" w:hAnsiTheme="minorHAnsi" w:cstheme="minorHAnsi"/>
              </w:rPr>
              <w:t xml:space="preserve"> zawierający tematy i wymiar godzin </w:t>
            </w:r>
            <w:r>
              <w:rPr>
                <w:rFonts w:asciiTheme="minorHAnsi" w:hAnsiTheme="minorHAnsi" w:cstheme="minorHAnsi"/>
              </w:rPr>
              <w:t>wsparcia</w:t>
            </w:r>
          </w:p>
          <w:p w14:paraId="424DC934" w14:textId="77777777" w:rsidR="000C6C1D" w:rsidRPr="006E7095" w:rsidRDefault="000C6C1D" w:rsidP="00D811C4">
            <w:pPr>
              <w:pStyle w:val="Akapitzlist"/>
              <w:numPr>
                <w:ilvl w:val="1"/>
                <w:numId w:val="4"/>
              </w:numPr>
              <w:spacing w:line="240" w:lineRule="auto"/>
              <w:rPr>
                <w:rFonts w:asciiTheme="minorHAnsi" w:hAnsiTheme="minorHAnsi" w:cstheme="minorHAnsi"/>
              </w:rPr>
            </w:pPr>
            <w:r w:rsidRPr="001359B2">
              <w:rPr>
                <w:rFonts w:asciiTheme="minorHAnsi" w:hAnsiTheme="minorHAnsi" w:cstheme="minorHAnsi"/>
              </w:rPr>
              <w:t>lista obecności</w:t>
            </w:r>
          </w:p>
          <w:p w14:paraId="3D2CA0BD" w14:textId="77777777" w:rsidR="000C6C1D" w:rsidRDefault="000C6C1D" w:rsidP="00D811C4">
            <w:pPr>
              <w:pStyle w:val="Akapitzlist"/>
              <w:numPr>
                <w:ilvl w:val="1"/>
                <w:numId w:val="4"/>
              </w:numPr>
              <w:spacing w:line="240" w:lineRule="auto"/>
              <w:rPr>
                <w:rFonts w:asciiTheme="minorHAnsi" w:hAnsiTheme="minorHAnsi" w:cstheme="minorHAnsi"/>
              </w:rPr>
            </w:pPr>
            <w:r>
              <w:rPr>
                <w:rFonts w:asciiTheme="minorHAnsi" w:hAnsiTheme="minorHAnsi" w:cstheme="minorHAnsi"/>
              </w:rPr>
              <w:t>p</w:t>
            </w:r>
            <w:r w:rsidRPr="00C86F90">
              <w:rPr>
                <w:rFonts w:asciiTheme="minorHAnsi" w:hAnsiTheme="minorHAnsi" w:cstheme="minorHAnsi"/>
              </w:rPr>
              <w:t xml:space="preserve">o zakończeniu cyklu zajęć wykonawca przygotowuje raport końcowy opisujący realizację celu zajęć, zastosowane metody </w:t>
            </w:r>
            <w:r>
              <w:rPr>
                <w:rFonts w:asciiTheme="minorHAnsi" w:hAnsiTheme="minorHAnsi" w:cstheme="minorHAnsi"/>
              </w:rPr>
              <w:t>oraz uzyskane</w:t>
            </w:r>
            <w:r w:rsidRPr="00C86F90">
              <w:rPr>
                <w:rFonts w:asciiTheme="minorHAnsi" w:hAnsiTheme="minorHAnsi" w:cstheme="minorHAnsi"/>
              </w:rPr>
              <w:t xml:space="preserve"> efekty</w:t>
            </w:r>
          </w:p>
          <w:p w14:paraId="741F4C1F" w14:textId="77777777" w:rsidR="000C6C1D" w:rsidRPr="001359B2" w:rsidRDefault="000C6C1D" w:rsidP="00D811C4">
            <w:pPr>
              <w:pStyle w:val="Akapitzlist"/>
              <w:numPr>
                <w:ilvl w:val="1"/>
                <w:numId w:val="4"/>
              </w:numPr>
              <w:spacing w:line="240" w:lineRule="auto"/>
              <w:rPr>
                <w:rFonts w:asciiTheme="minorHAnsi" w:hAnsiTheme="minorHAnsi" w:cstheme="minorHAnsi"/>
              </w:rPr>
            </w:pPr>
            <w:r w:rsidRPr="001359B2">
              <w:rPr>
                <w:rFonts w:asciiTheme="minorHAnsi" w:hAnsiTheme="minorHAnsi" w:cstheme="minorHAnsi"/>
              </w:rPr>
              <w:t xml:space="preserve">dokumentacja fotograficzna </w:t>
            </w:r>
            <w:r>
              <w:rPr>
                <w:rFonts w:asciiTheme="minorHAnsi" w:hAnsiTheme="minorHAnsi" w:cstheme="minorHAnsi"/>
              </w:rPr>
              <w:t>wsparcia</w:t>
            </w:r>
            <w:r w:rsidRPr="001359B2">
              <w:rPr>
                <w:rFonts w:asciiTheme="minorHAnsi" w:hAnsiTheme="minorHAnsi" w:cstheme="minorHAnsi"/>
              </w:rPr>
              <w:t xml:space="preserve"> - min. 5 zdjęć</w:t>
            </w:r>
            <w:r>
              <w:rPr>
                <w:rFonts w:asciiTheme="minorHAnsi" w:hAnsiTheme="minorHAnsi" w:cstheme="minorHAnsi"/>
              </w:rPr>
              <w:t xml:space="preserve"> na miesiąc</w:t>
            </w:r>
          </w:p>
          <w:p w14:paraId="6FB83CD1" w14:textId="77777777" w:rsidR="000C6C1D" w:rsidRPr="001359B2" w:rsidRDefault="000C6C1D" w:rsidP="00D811C4">
            <w:pPr>
              <w:pStyle w:val="Akapitzlist"/>
              <w:numPr>
                <w:ilvl w:val="1"/>
                <w:numId w:val="4"/>
              </w:numPr>
              <w:spacing w:line="240" w:lineRule="auto"/>
              <w:rPr>
                <w:rFonts w:asciiTheme="minorHAnsi" w:hAnsiTheme="minorHAnsi" w:cstheme="minorHAnsi"/>
              </w:rPr>
            </w:pPr>
            <w:r w:rsidRPr="001359B2">
              <w:rPr>
                <w:rFonts w:asciiTheme="minorHAnsi" w:hAnsiTheme="minorHAnsi" w:cstheme="minorHAnsi"/>
              </w:rPr>
              <w:t>protokół zdawczo-odbiorczy, potwierdzający wykonanie usługi</w:t>
            </w:r>
          </w:p>
          <w:p w14:paraId="0A020C00" w14:textId="77777777" w:rsidR="000C6C1D" w:rsidRPr="001359B2" w:rsidRDefault="000C6C1D" w:rsidP="00D811C4">
            <w:pPr>
              <w:pStyle w:val="Akapitzlist"/>
              <w:numPr>
                <w:ilvl w:val="0"/>
                <w:numId w:val="4"/>
              </w:numPr>
              <w:spacing w:line="240" w:lineRule="auto"/>
              <w:rPr>
                <w:rFonts w:asciiTheme="minorHAnsi" w:hAnsiTheme="minorHAnsi" w:cstheme="minorHAnsi"/>
              </w:rPr>
            </w:pPr>
            <w:r w:rsidRPr="001359B2">
              <w:rPr>
                <w:rFonts w:asciiTheme="minorHAnsi" w:hAnsiTheme="minorHAnsi" w:cstheme="minorHAnsi"/>
              </w:rPr>
              <w:t>Oznaczenia zgodnie z obowiązującymi Wytycznymi dotyczącymi informacji i promocji Funduszy Europejskich na lata 2021-202</w:t>
            </w:r>
            <w:r>
              <w:rPr>
                <w:rFonts w:asciiTheme="minorHAnsi" w:hAnsiTheme="minorHAnsi" w:cstheme="minorHAnsi"/>
              </w:rPr>
              <w:t>7</w:t>
            </w:r>
            <w:r w:rsidRPr="001359B2">
              <w:rPr>
                <w:rFonts w:asciiTheme="minorHAnsi" w:hAnsiTheme="minorHAnsi" w:cstheme="minorHAnsi"/>
              </w:rPr>
              <w:t xml:space="preserve"> wszelkich materiałów, które otrzymują uczestnicy </w:t>
            </w:r>
            <w:r>
              <w:rPr>
                <w:rFonts w:asciiTheme="minorHAnsi" w:hAnsiTheme="minorHAnsi" w:cstheme="minorHAnsi"/>
              </w:rPr>
              <w:lastRenderedPageBreak/>
              <w:t>wsparcia</w:t>
            </w:r>
            <w:r w:rsidRPr="001359B2">
              <w:rPr>
                <w:rFonts w:asciiTheme="minorHAnsi" w:hAnsiTheme="minorHAnsi" w:cstheme="minorHAnsi"/>
              </w:rPr>
              <w:t xml:space="preserve">, w szczególności: publikacji, materiałów dydaktycznych, prezentacji, materiałów audiowizualnych, itp.) oraz dokumentów związanych z realizacją </w:t>
            </w:r>
            <w:r>
              <w:rPr>
                <w:rFonts w:asciiTheme="minorHAnsi" w:hAnsiTheme="minorHAnsi" w:cstheme="minorHAnsi"/>
              </w:rPr>
              <w:t>wsparcia</w:t>
            </w:r>
            <w:r w:rsidRPr="001359B2">
              <w:rPr>
                <w:rFonts w:asciiTheme="minorHAnsi" w:hAnsiTheme="minorHAnsi" w:cstheme="minorHAnsi"/>
              </w:rPr>
              <w:t>, (jeżeli jest to możliwe)</w:t>
            </w:r>
            <w:r>
              <w:rPr>
                <w:rFonts w:asciiTheme="minorHAnsi" w:hAnsiTheme="minorHAnsi" w:cstheme="minorHAnsi"/>
              </w:rPr>
              <w:t>,</w:t>
            </w:r>
            <w:r w:rsidRPr="001359B2">
              <w:rPr>
                <w:rFonts w:asciiTheme="minorHAnsi" w:hAnsiTheme="minorHAnsi" w:cstheme="minorHAnsi"/>
              </w:rPr>
              <w:t xml:space="preserve"> a także umieszczenia plakatu promującego projekt o minimalnym rozmiarze A3 widocznym dla uczestników </w:t>
            </w:r>
            <w:r>
              <w:rPr>
                <w:rFonts w:asciiTheme="minorHAnsi" w:hAnsiTheme="minorHAnsi" w:cstheme="minorHAnsi"/>
              </w:rPr>
              <w:t>wsparcia</w:t>
            </w:r>
            <w:r w:rsidRPr="001359B2">
              <w:rPr>
                <w:rFonts w:asciiTheme="minorHAnsi" w:hAnsiTheme="minorHAnsi" w:cstheme="minorHAnsi"/>
              </w:rPr>
              <w:t xml:space="preserve"> przed wejściem do Sali </w:t>
            </w:r>
          </w:p>
          <w:p w14:paraId="0B930909" w14:textId="77777777" w:rsidR="000C6C1D" w:rsidRPr="001359B2" w:rsidRDefault="000C6C1D" w:rsidP="00D811C4">
            <w:pPr>
              <w:pStyle w:val="Akapitzlist"/>
              <w:numPr>
                <w:ilvl w:val="0"/>
                <w:numId w:val="4"/>
              </w:numPr>
              <w:spacing w:line="240" w:lineRule="auto"/>
              <w:rPr>
                <w:rFonts w:asciiTheme="minorHAnsi" w:hAnsiTheme="minorHAnsi" w:cstheme="minorHAnsi"/>
              </w:rPr>
            </w:pPr>
            <w:r w:rsidRPr="001359B2">
              <w:rPr>
                <w:rFonts w:asciiTheme="minorHAnsi" w:hAnsiTheme="minorHAnsi" w:cstheme="minorHAnsi"/>
              </w:rPr>
              <w:t>Zamawiający wymaga, aby Wykonawca przy realizacji zamówienia zapewnił standardy dostępności dla osób niepełnosprawnych</w:t>
            </w:r>
          </w:p>
          <w:p w14:paraId="22CE581E" w14:textId="77777777" w:rsidR="000C6C1D" w:rsidRPr="001359B2" w:rsidRDefault="000C6C1D" w:rsidP="00D811C4">
            <w:pPr>
              <w:rPr>
                <w:rFonts w:asciiTheme="minorHAnsi" w:hAnsiTheme="minorHAnsi" w:cstheme="minorHAnsi"/>
              </w:rPr>
            </w:pPr>
            <w:r w:rsidRPr="001359B2">
              <w:rPr>
                <w:rFonts w:asciiTheme="minorHAnsi" w:hAnsiTheme="minorHAnsi" w:cstheme="minorHAnsi"/>
              </w:rPr>
              <w:t xml:space="preserve">Wszystkie powyższe wymogi winny zostać zrealizowane i zapewnione w </w:t>
            </w:r>
            <w:r w:rsidRPr="001359B2">
              <w:rPr>
                <w:rFonts w:asciiTheme="minorHAnsi" w:hAnsiTheme="minorHAnsi" w:cstheme="minorHAnsi"/>
                <w:color w:val="auto"/>
              </w:rPr>
              <w:t xml:space="preserve">ramach kwoty jednostkowej </w:t>
            </w:r>
            <w:r w:rsidRPr="001359B2">
              <w:rPr>
                <w:rFonts w:asciiTheme="minorHAnsi" w:hAnsiTheme="minorHAnsi" w:cstheme="minorHAnsi"/>
              </w:rPr>
              <w:t>brutto podanej w formularzu Oferty złożonej w odpowiedzi na niniejsze zapytanie ofertowe. Zamawiający zastrzega sobie oraz organom nadzoru i kontroli Zamawiającego możliwość kontroli realizacji</w:t>
            </w:r>
            <w:r>
              <w:rPr>
                <w:rFonts w:asciiTheme="minorHAnsi" w:hAnsiTheme="minorHAnsi" w:cstheme="minorHAnsi"/>
              </w:rPr>
              <w:t xml:space="preserve"> wsparcia</w:t>
            </w:r>
            <w:r w:rsidRPr="001359B2">
              <w:rPr>
                <w:rFonts w:asciiTheme="minorHAnsi" w:hAnsiTheme="minorHAnsi" w:cstheme="minorHAnsi"/>
              </w:rPr>
              <w:t xml:space="preserve"> w każdym czasie, a także prawo wglądu do dokumentacji związanej z realizacją </w:t>
            </w:r>
            <w:r>
              <w:rPr>
                <w:rFonts w:asciiTheme="minorHAnsi" w:hAnsiTheme="minorHAnsi" w:cstheme="minorHAnsi"/>
              </w:rPr>
              <w:t>wsparcia</w:t>
            </w:r>
            <w:r w:rsidRPr="001359B2">
              <w:rPr>
                <w:rFonts w:asciiTheme="minorHAnsi" w:hAnsiTheme="minorHAnsi" w:cstheme="minorHAnsi"/>
              </w:rPr>
              <w:t>.</w:t>
            </w:r>
          </w:p>
        </w:tc>
      </w:tr>
    </w:tbl>
    <w:tbl>
      <w:tblPr>
        <w:tblW w:w="9869" w:type="dxa"/>
        <w:tblInd w:w="-5" w:type="dxa"/>
        <w:tblCellMar>
          <w:top w:w="45" w:type="dxa"/>
        </w:tblCellMar>
        <w:tblLook w:val="04A0" w:firstRow="1" w:lastRow="0" w:firstColumn="1" w:lastColumn="0" w:noHBand="0" w:noVBand="1"/>
      </w:tblPr>
      <w:tblGrid>
        <w:gridCol w:w="851"/>
        <w:gridCol w:w="9018"/>
      </w:tblGrid>
      <w:tr w:rsidR="000C6C1D" w:rsidRPr="001359B2" w14:paraId="5FEAA442" w14:textId="77777777" w:rsidTr="00D811C4">
        <w:trPr>
          <w:trHeight w:val="293"/>
        </w:trPr>
        <w:tc>
          <w:tcPr>
            <w:tcW w:w="851" w:type="dxa"/>
            <w:tcBorders>
              <w:top w:val="single" w:sz="4" w:space="0" w:color="auto"/>
              <w:left w:val="single" w:sz="4" w:space="0" w:color="auto"/>
              <w:bottom w:val="single" w:sz="4" w:space="0" w:color="auto"/>
              <w:right w:val="single" w:sz="4" w:space="0" w:color="auto"/>
            </w:tcBorders>
          </w:tcPr>
          <w:p w14:paraId="6ED58B58" w14:textId="5CE3AD73" w:rsidR="000C6C1D" w:rsidRPr="001359B2" w:rsidRDefault="000C6C1D" w:rsidP="00D811C4">
            <w:pPr>
              <w:ind w:left="101"/>
              <w:rPr>
                <w:rFonts w:asciiTheme="minorHAnsi" w:hAnsiTheme="minorHAnsi" w:cstheme="minorHAnsi"/>
              </w:rPr>
            </w:pPr>
            <w:r w:rsidRPr="001359B2">
              <w:rPr>
                <w:rFonts w:asciiTheme="minorHAnsi" w:hAnsiTheme="minorHAnsi" w:cstheme="minorHAnsi"/>
              </w:rPr>
              <w:lastRenderedPageBreak/>
              <w:t>3.2.</w:t>
            </w:r>
            <w:r w:rsidR="00A06F9A">
              <w:rPr>
                <w:rFonts w:asciiTheme="minorHAnsi" w:hAnsiTheme="minorHAnsi" w:cstheme="minorHAnsi"/>
              </w:rPr>
              <w:t>3</w:t>
            </w:r>
          </w:p>
        </w:tc>
        <w:tc>
          <w:tcPr>
            <w:tcW w:w="9018" w:type="dxa"/>
            <w:tcBorders>
              <w:top w:val="single" w:sz="4" w:space="0" w:color="auto"/>
              <w:left w:val="single" w:sz="4" w:space="0" w:color="auto"/>
              <w:bottom w:val="single" w:sz="4" w:space="0" w:color="auto"/>
              <w:right w:val="single" w:sz="4" w:space="0" w:color="auto"/>
            </w:tcBorders>
          </w:tcPr>
          <w:p w14:paraId="114FACB4"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t xml:space="preserve">Forma zatrudnienia: </w:t>
            </w:r>
          </w:p>
          <w:p w14:paraId="38A12113" w14:textId="77777777" w:rsidR="000C6C1D" w:rsidRPr="001359B2" w:rsidRDefault="000C6C1D" w:rsidP="00D811C4">
            <w:pPr>
              <w:numPr>
                <w:ilvl w:val="0"/>
                <w:numId w:val="6"/>
              </w:numPr>
              <w:rPr>
                <w:rFonts w:asciiTheme="minorHAnsi" w:hAnsiTheme="minorHAnsi" w:cstheme="minorHAnsi"/>
              </w:rPr>
            </w:pPr>
            <w:r w:rsidRPr="001359B2">
              <w:rPr>
                <w:rFonts w:asciiTheme="minorHAnsi" w:hAnsiTheme="minorHAnsi" w:cstheme="minorHAnsi"/>
              </w:rPr>
              <w:t xml:space="preserve">umowa o świadczenie usług z osobą prowadzącą jednoosobową działalność gospodarczą; </w:t>
            </w:r>
          </w:p>
          <w:p w14:paraId="187EABC6" w14:textId="77777777" w:rsidR="000C6C1D" w:rsidRPr="001359B2" w:rsidRDefault="000C6C1D" w:rsidP="00D811C4">
            <w:pPr>
              <w:ind w:left="681"/>
              <w:rPr>
                <w:rFonts w:asciiTheme="minorHAnsi" w:hAnsiTheme="minorHAnsi" w:cstheme="minorHAnsi"/>
              </w:rPr>
            </w:pPr>
            <w:r w:rsidRPr="001359B2">
              <w:rPr>
                <w:rFonts w:asciiTheme="minorHAnsi" w:hAnsiTheme="minorHAnsi" w:cstheme="minorHAnsi"/>
              </w:rPr>
              <w:t>lub</w:t>
            </w:r>
          </w:p>
          <w:p w14:paraId="4E90848D" w14:textId="77777777" w:rsidR="000C6C1D" w:rsidRPr="001359B2" w:rsidRDefault="000C6C1D" w:rsidP="00D811C4">
            <w:pPr>
              <w:numPr>
                <w:ilvl w:val="0"/>
                <w:numId w:val="6"/>
              </w:numPr>
              <w:rPr>
                <w:rFonts w:asciiTheme="minorHAnsi" w:hAnsiTheme="minorHAnsi" w:cstheme="minorHAnsi"/>
              </w:rPr>
            </w:pPr>
            <w:r w:rsidRPr="001359B2">
              <w:rPr>
                <w:rFonts w:asciiTheme="minorHAnsi" w:hAnsiTheme="minorHAnsi" w:cstheme="minorHAnsi"/>
              </w:rPr>
              <w:t xml:space="preserve">umowa o świadczenie usług z innym podmiotem uprawnionym to realizacji usług; </w:t>
            </w:r>
          </w:p>
          <w:p w14:paraId="1939E2DA" w14:textId="77777777" w:rsidR="000C6C1D" w:rsidRPr="001359B2" w:rsidRDefault="000C6C1D" w:rsidP="00D811C4">
            <w:pPr>
              <w:ind w:left="681"/>
              <w:rPr>
                <w:rFonts w:asciiTheme="minorHAnsi" w:hAnsiTheme="minorHAnsi" w:cstheme="minorHAnsi"/>
              </w:rPr>
            </w:pPr>
            <w:r w:rsidRPr="001359B2">
              <w:rPr>
                <w:rFonts w:asciiTheme="minorHAnsi" w:hAnsiTheme="minorHAnsi" w:cstheme="minorHAnsi"/>
              </w:rPr>
              <w:t xml:space="preserve">lub </w:t>
            </w:r>
          </w:p>
          <w:p w14:paraId="5CC07F90" w14:textId="77777777" w:rsidR="000C6C1D" w:rsidRPr="001359B2" w:rsidRDefault="000C6C1D" w:rsidP="00D811C4">
            <w:pPr>
              <w:numPr>
                <w:ilvl w:val="0"/>
                <w:numId w:val="6"/>
              </w:numPr>
              <w:rPr>
                <w:rFonts w:asciiTheme="minorHAnsi" w:hAnsiTheme="minorHAnsi" w:cstheme="minorHAnsi"/>
              </w:rPr>
            </w:pPr>
            <w:r w:rsidRPr="001359B2">
              <w:rPr>
                <w:rFonts w:asciiTheme="minorHAnsi" w:hAnsiTheme="minorHAnsi" w:cstheme="minorHAnsi"/>
              </w:rPr>
              <w:t xml:space="preserve">umowa zlecenie z osobą fizyczną nieprowadzącą działalności </w:t>
            </w:r>
          </w:p>
        </w:tc>
      </w:tr>
    </w:tbl>
    <w:p w14:paraId="47AC55DD" w14:textId="77777777" w:rsidR="000C6C1D" w:rsidRPr="001359B2" w:rsidRDefault="000C6C1D" w:rsidP="000C6C1D">
      <w:pPr>
        <w:spacing w:after="0"/>
        <w:rPr>
          <w:rFonts w:asciiTheme="minorHAnsi" w:hAnsiTheme="minorHAnsi" w:cstheme="minorHAnsi"/>
          <w:b/>
          <w:u w:val="single"/>
        </w:rPr>
      </w:pPr>
    </w:p>
    <w:p w14:paraId="3966C99D" w14:textId="77777777" w:rsidR="000C6C1D" w:rsidRPr="001359B2" w:rsidRDefault="000C6C1D" w:rsidP="000C6C1D">
      <w:pPr>
        <w:spacing w:after="0"/>
        <w:rPr>
          <w:rFonts w:asciiTheme="minorHAnsi" w:hAnsiTheme="minorHAnsi" w:cstheme="minorHAnsi"/>
          <w:b/>
          <w:u w:val="single"/>
        </w:rPr>
      </w:pPr>
    </w:p>
    <w:p w14:paraId="37516D11" w14:textId="77777777" w:rsidR="000C6C1D" w:rsidRPr="001359B2" w:rsidRDefault="000C6C1D" w:rsidP="000C6C1D">
      <w:pPr>
        <w:spacing w:after="0"/>
        <w:rPr>
          <w:rFonts w:asciiTheme="minorHAnsi" w:hAnsiTheme="minorHAnsi" w:cstheme="minorHAnsi"/>
        </w:rPr>
      </w:pPr>
      <w:r w:rsidRPr="001359B2">
        <w:rPr>
          <w:rFonts w:asciiTheme="minorHAnsi" w:hAnsiTheme="minorHAnsi" w:cstheme="minorHAnsi"/>
          <w:b/>
          <w:u w:val="single"/>
        </w:rPr>
        <w:t>3.3 Ogólne postanowienia dot. realizacji przedmiotu zapytania:</w:t>
      </w:r>
      <w:r w:rsidRPr="001359B2">
        <w:rPr>
          <w:rFonts w:asciiTheme="minorHAnsi" w:hAnsiTheme="minorHAnsi" w:cstheme="minorHAnsi"/>
          <w:b/>
        </w:rPr>
        <w:t xml:space="preserve"> </w:t>
      </w:r>
    </w:p>
    <w:p w14:paraId="49D207A2" w14:textId="77777777" w:rsidR="000C6C1D" w:rsidRPr="001359B2" w:rsidRDefault="000C6C1D" w:rsidP="000C6C1D">
      <w:pPr>
        <w:spacing w:after="0"/>
        <w:ind w:left="101"/>
        <w:rPr>
          <w:rFonts w:asciiTheme="minorHAnsi" w:hAnsiTheme="minorHAnsi" w:cstheme="minorHAnsi"/>
        </w:rPr>
      </w:pPr>
      <w:r w:rsidRPr="001359B2">
        <w:rPr>
          <w:rFonts w:asciiTheme="minorHAnsi" w:hAnsiTheme="minorHAnsi" w:cstheme="minorHAnsi"/>
        </w:rPr>
        <w:t xml:space="preserve"> </w:t>
      </w:r>
    </w:p>
    <w:tbl>
      <w:tblPr>
        <w:tblW w:w="9734" w:type="dxa"/>
        <w:tblCellMar>
          <w:top w:w="46" w:type="dxa"/>
          <w:left w:w="106" w:type="dxa"/>
          <w:right w:w="9" w:type="dxa"/>
        </w:tblCellMar>
        <w:tblLook w:val="04A0" w:firstRow="1" w:lastRow="0" w:firstColumn="1" w:lastColumn="0" w:noHBand="0" w:noVBand="1"/>
      </w:tblPr>
      <w:tblGrid>
        <w:gridCol w:w="784"/>
        <w:gridCol w:w="8950"/>
      </w:tblGrid>
      <w:tr w:rsidR="000C6C1D" w:rsidRPr="001359B2" w14:paraId="32165DFF" w14:textId="77777777" w:rsidTr="00D811C4">
        <w:trPr>
          <w:trHeight w:val="2696"/>
        </w:trPr>
        <w:tc>
          <w:tcPr>
            <w:tcW w:w="784" w:type="dxa"/>
            <w:tcBorders>
              <w:top w:val="single" w:sz="4" w:space="0" w:color="A6A6A6"/>
              <w:left w:val="single" w:sz="4" w:space="0" w:color="A6A6A6"/>
              <w:bottom w:val="single" w:sz="4" w:space="0" w:color="A6A6A6"/>
              <w:right w:val="single" w:sz="4" w:space="0" w:color="A6A6A6"/>
            </w:tcBorders>
          </w:tcPr>
          <w:p w14:paraId="197B9F41"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t xml:space="preserve">3.3.1 </w:t>
            </w:r>
          </w:p>
        </w:tc>
        <w:tc>
          <w:tcPr>
            <w:tcW w:w="8950" w:type="dxa"/>
            <w:tcBorders>
              <w:top w:val="single" w:sz="4" w:space="0" w:color="A6A6A6"/>
              <w:left w:val="single" w:sz="4" w:space="0" w:color="A6A6A6"/>
              <w:bottom w:val="single" w:sz="4" w:space="0" w:color="A6A6A6"/>
              <w:right w:val="single" w:sz="4" w:space="0" w:color="A6A6A6"/>
            </w:tcBorders>
          </w:tcPr>
          <w:p w14:paraId="36994C71"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t xml:space="preserve">Umowa zostanie podpisana z Wykonawcą, którego oferta została wybrana jako najkorzystniejsza. Umowa poza istotnymi elementami umowy może zawierać inne klauzule, w tym w szczególności zabezpieczające prawidłowe wykonanie umowy i dobro Projektu, w szczególności m.in. dotyczące obowiązku zachowania poufności, przekazania bez dodatkowego wynagrodzenia powstałych praw autorskich, możliwości odstąpienia, rozwiązania lub wypowiedzenia umowy przez Zamawiającego w przypadku naruszenia umowy (w tym w przypadku zastrzeżeń co do jakości i terminów realizacji elementów zamówienia), kary umowne lub inne ogólnie przyjęte (w profesjonalnym obrocie) zabezpieczenia należytej współpracy i prawidłowego wykonania umowy, z uwzględnieniem uwarunkowań Projektu. </w:t>
            </w:r>
            <w:r w:rsidRPr="001359B2">
              <w:rPr>
                <w:rFonts w:asciiTheme="minorHAnsi" w:hAnsiTheme="minorHAnsi" w:cstheme="minorHAnsi"/>
                <w:i/>
              </w:rPr>
              <w:t xml:space="preserve"> </w:t>
            </w:r>
          </w:p>
        </w:tc>
      </w:tr>
      <w:tr w:rsidR="000C6C1D" w:rsidRPr="001359B2" w14:paraId="77EE8165" w14:textId="77777777" w:rsidTr="00D811C4">
        <w:trPr>
          <w:trHeight w:val="2427"/>
        </w:trPr>
        <w:tc>
          <w:tcPr>
            <w:tcW w:w="784" w:type="dxa"/>
            <w:tcBorders>
              <w:top w:val="single" w:sz="4" w:space="0" w:color="A6A6A6"/>
              <w:left w:val="single" w:sz="4" w:space="0" w:color="A6A6A6"/>
              <w:bottom w:val="single" w:sz="4" w:space="0" w:color="A6A6A6"/>
              <w:right w:val="single" w:sz="4" w:space="0" w:color="A6A6A6"/>
            </w:tcBorders>
          </w:tcPr>
          <w:p w14:paraId="1F20DC66"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t xml:space="preserve">3.3.2 </w:t>
            </w:r>
          </w:p>
        </w:tc>
        <w:tc>
          <w:tcPr>
            <w:tcW w:w="8950" w:type="dxa"/>
            <w:tcBorders>
              <w:top w:val="single" w:sz="4" w:space="0" w:color="A6A6A6"/>
              <w:left w:val="single" w:sz="4" w:space="0" w:color="A6A6A6"/>
              <w:bottom w:val="single" w:sz="4" w:space="0" w:color="A6A6A6"/>
              <w:right w:val="single" w:sz="4" w:space="0" w:color="A6A6A6"/>
            </w:tcBorders>
          </w:tcPr>
          <w:p w14:paraId="4AB409F3"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t xml:space="preserve">Na każdym etapie realizacji zamówienia </w:t>
            </w:r>
            <w:r w:rsidRPr="001359B2">
              <w:rPr>
                <w:rFonts w:asciiTheme="minorHAnsi" w:hAnsiTheme="minorHAnsi" w:cstheme="minorHAnsi"/>
                <w:u w:val="single"/>
              </w:rPr>
              <w:t>Wykonawca zobowiązany</w:t>
            </w:r>
            <w:r w:rsidRPr="001359B2">
              <w:rPr>
                <w:rFonts w:asciiTheme="minorHAnsi" w:hAnsiTheme="minorHAnsi" w:cstheme="minorHAnsi"/>
              </w:rPr>
              <w:t xml:space="preserve"> będzie do kontaktu </w:t>
            </w:r>
            <w:r w:rsidRPr="001359B2">
              <w:rPr>
                <w:rFonts w:asciiTheme="minorHAnsi" w:hAnsiTheme="minorHAnsi" w:cstheme="minorHAnsi"/>
              </w:rPr>
              <w:br/>
              <w:t xml:space="preserve">z przedstawicielem Zamawiającego, informowania o bieżących działaniach i ewentualnych utrudnieniach w realizacji przedmiotu zamówienia. W trakcie realizacji zamówienia niezbędne dokumenty i informacje zostaną udostępnione Wykonawcy. Wykonawca będzie zobowiązany do realizacji zamówienia zgodnie z treścią zapytania ofertowego i złożonej oferty, postanowieniami umowy, a także zgodnie z powszechnie obowiązującymi przepisami prawa oraz w sposób uwzględniający prawne, organizacyjne i finansowe uwarunkowania Projektu finansowanego ze środków UE – w celu prawidłowej realizacji przedmiotu zamówienia w ramach Projektu. </w:t>
            </w:r>
          </w:p>
        </w:tc>
      </w:tr>
      <w:tr w:rsidR="000C6C1D" w:rsidRPr="001359B2" w14:paraId="20FDF42D" w14:textId="77777777" w:rsidTr="00A15CF2">
        <w:trPr>
          <w:trHeight w:val="927"/>
        </w:trPr>
        <w:tc>
          <w:tcPr>
            <w:tcW w:w="784" w:type="dxa"/>
            <w:tcBorders>
              <w:top w:val="single" w:sz="4" w:space="0" w:color="A6A6A6"/>
              <w:left w:val="single" w:sz="4" w:space="0" w:color="A6A6A6"/>
              <w:bottom w:val="single" w:sz="4" w:space="0" w:color="A6A6A6"/>
              <w:right w:val="single" w:sz="4" w:space="0" w:color="A6A6A6"/>
            </w:tcBorders>
          </w:tcPr>
          <w:p w14:paraId="13E702E5"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t xml:space="preserve">3.3.3 </w:t>
            </w:r>
          </w:p>
        </w:tc>
        <w:tc>
          <w:tcPr>
            <w:tcW w:w="8950" w:type="dxa"/>
            <w:tcBorders>
              <w:top w:val="single" w:sz="4" w:space="0" w:color="A6A6A6"/>
              <w:left w:val="single" w:sz="4" w:space="0" w:color="A6A6A6"/>
              <w:bottom w:val="single" w:sz="4" w:space="0" w:color="A6A6A6"/>
              <w:right w:val="single" w:sz="4" w:space="0" w:color="A6A6A6"/>
            </w:tcBorders>
          </w:tcPr>
          <w:p w14:paraId="2066C0C4" w14:textId="44ABF5F7" w:rsidR="000C6C1D" w:rsidRPr="001359B2" w:rsidRDefault="000C6C1D" w:rsidP="00D811C4">
            <w:pPr>
              <w:rPr>
                <w:rFonts w:asciiTheme="minorHAnsi" w:hAnsiTheme="minorHAnsi" w:cstheme="minorHAnsi"/>
              </w:rPr>
            </w:pPr>
            <w:r w:rsidRPr="001359B2">
              <w:rPr>
                <w:rFonts w:asciiTheme="minorHAnsi" w:hAnsiTheme="minorHAnsi" w:cstheme="minorHAnsi"/>
                <w:u w:val="single"/>
              </w:rPr>
              <w:t>Cena brutto</w:t>
            </w:r>
            <w:r w:rsidRPr="001359B2">
              <w:rPr>
                <w:rFonts w:asciiTheme="minorHAnsi" w:hAnsiTheme="minorHAnsi" w:cstheme="minorHAnsi"/>
              </w:rPr>
              <w:t xml:space="preserve"> przedmiotu zamówienia – wynagrodzenie Wykonawcy obejmuje wszelkie wydatki związane z realizacją przedmiotu zapytania, w tym wszelkie daniny o charakterze publicznoprawnym i inne (w tym w szczególności podatki pośrednie, bezpośrednie, związane </w:t>
            </w:r>
            <w:r w:rsidRPr="001359B2">
              <w:rPr>
                <w:rFonts w:asciiTheme="minorHAnsi" w:hAnsiTheme="minorHAnsi" w:cstheme="minorHAnsi"/>
              </w:rPr>
              <w:br/>
              <w:t>z obowiązkowymi ubezpieczeniami). Wynagrodzenie (cena) nie będzie podlegało podwyższeniu,</w:t>
            </w:r>
            <w:r>
              <w:rPr>
                <w:rFonts w:asciiTheme="minorHAnsi" w:hAnsiTheme="minorHAnsi" w:cstheme="minorHAnsi"/>
              </w:rPr>
              <w:t xml:space="preserve"> </w:t>
            </w:r>
            <w:r w:rsidRPr="001359B2">
              <w:rPr>
                <w:rFonts w:asciiTheme="minorHAnsi" w:hAnsiTheme="minorHAnsi" w:cstheme="minorHAnsi"/>
              </w:rPr>
              <w:t xml:space="preserve">chyba że nastąpi zwiększenie/ rozszerzenia </w:t>
            </w:r>
            <w:proofErr w:type="gramStart"/>
            <w:r w:rsidRPr="00A15CF2">
              <w:rPr>
                <w:rFonts w:asciiTheme="minorHAnsi" w:hAnsiTheme="minorHAnsi" w:cstheme="minorHAnsi"/>
              </w:rPr>
              <w:t xml:space="preserve">ilości  </w:t>
            </w:r>
            <w:r w:rsidR="00A15CF2" w:rsidRPr="00A15CF2">
              <w:rPr>
                <w:rFonts w:asciiTheme="minorHAnsi" w:hAnsiTheme="minorHAnsi" w:cstheme="minorHAnsi"/>
              </w:rPr>
              <w:t>w</w:t>
            </w:r>
            <w:r w:rsidR="00A15CF2">
              <w:rPr>
                <w:rFonts w:asciiTheme="minorHAnsi" w:hAnsiTheme="minorHAnsi" w:cstheme="minorHAnsi"/>
              </w:rPr>
              <w:t>sparcia</w:t>
            </w:r>
            <w:proofErr w:type="gramEnd"/>
            <w:r>
              <w:rPr>
                <w:rFonts w:asciiTheme="minorHAnsi" w:hAnsiTheme="minorHAnsi" w:cstheme="minorHAnsi"/>
              </w:rPr>
              <w:t xml:space="preserve"> </w:t>
            </w:r>
            <w:r w:rsidRPr="001359B2">
              <w:rPr>
                <w:rFonts w:asciiTheme="minorHAnsi" w:hAnsiTheme="minorHAnsi" w:cstheme="minorHAnsi"/>
              </w:rPr>
              <w:t xml:space="preserve">w przypadku powstania oszczędności w </w:t>
            </w:r>
            <w:r w:rsidRPr="001359B2">
              <w:rPr>
                <w:rFonts w:asciiTheme="minorHAnsi" w:hAnsiTheme="minorHAnsi" w:cstheme="minorHAnsi"/>
              </w:rPr>
              <w:lastRenderedPageBreak/>
              <w:t>projekcie lub w przypadku zdiagnozowania dodatkowych potrzeb uczestników projektu, które nie były znane na moment ogłaszania przedmiotowego zapytania ofertowego</w:t>
            </w:r>
            <w:r>
              <w:rPr>
                <w:rFonts w:asciiTheme="minorHAnsi" w:hAnsiTheme="minorHAnsi" w:cstheme="minorHAnsi"/>
              </w:rPr>
              <w:t>.</w:t>
            </w:r>
          </w:p>
        </w:tc>
      </w:tr>
      <w:tr w:rsidR="000C6C1D" w:rsidRPr="001359B2" w14:paraId="576453A2" w14:textId="77777777" w:rsidTr="00D811C4">
        <w:trPr>
          <w:trHeight w:val="725"/>
        </w:trPr>
        <w:tc>
          <w:tcPr>
            <w:tcW w:w="784" w:type="dxa"/>
            <w:tcBorders>
              <w:top w:val="single" w:sz="4" w:space="0" w:color="A6A6A6"/>
              <w:left w:val="single" w:sz="4" w:space="0" w:color="A6A6A6"/>
              <w:bottom w:val="single" w:sz="4" w:space="0" w:color="A6A6A6"/>
              <w:right w:val="single" w:sz="4" w:space="0" w:color="A6A6A6"/>
            </w:tcBorders>
          </w:tcPr>
          <w:p w14:paraId="498D1513"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lastRenderedPageBreak/>
              <w:t>3.3.4</w:t>
            </w:r>
          </w:p>
        </w:tc>
        <w:tc>
          <w:tcPr>
            <w:tcW w:w="8950" w:type="dxa"/>
            <w:tcBorders>
              <w:top w:val="single" w:sz="4" w:space="0" w:color="A6A6A6"/>
              <w:left w:val="single" w:sz="4" w:space="0" w:color="A6A6A6"/>
              <w:bottom w:val="single" w:sz="4" w:space="0" w:color="A6A6A6"/>
              <w:right w:val="single" w:sz="4" w:space="0" w:color="A6A6A6"/>
            </w:tcBorders>
          </w:tcPr>
          <w:p w14:paraId="446E529E"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t xml:space="preserve">Wykonawca zobowiązany będzie dołączyć do dokumentu potwierdzającego sprzedaż dokument (protokół) potwierdzający wykonanie przedmiotu zamówienia. </w:t>
            </w:r>
          </w:p>
        </w:tc>
      </w:tr>
      <w:tr w:rsidR="000C6C1D" w:rsidRPr="001359B2" w14:paraId="3FB247F3" w14:textId="77777777" w:rsidTr="00D811C4">
        <w:trPr>
          <w:trHeight w:val="278"/>
        </w:trPr>
        <w:tc>
          <w:tcPr>
            <w:tcW w:w="784" w:type="dxa"/>
            <w:tcBorders>
              <w:top w:val="single" w:sz="4" w:space="0" w:color="A6A6A6"/>
              <w:left w:val="single" w:sz="4" w:space="0" w:color="A6A6A6"/>
              <w:bottom w:val="single" w:sz="4" w:space="0" w:color="A6A6A6"/>
              <w:right w:val="single" w:sz="4" w:space="0" w:color="A6A6A6"/>
            </w:tcBorders>
          </w:tcPr>
          <w:p w14:paraId="3EE95EB2"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t>3.3.5</w:t>
            </w:r>
          </w:p>
        </w:tc>
        <w:tc>
          <w:tcPr>
            <w:tcW w:w="8950" w:type="dxa"/>
            <w:tcBorders>
              <w:top w:val="single" w:sz="4" w:space="0" w:color="A6A6A6"/>
              <w:left w:val="single" w:sz="4" w:space="0" w:color="A6A6A6"/>
              <w:bottom w:val="single" w:sz="4" w:space="0" w:color="A6A6A6"/>
              <w:right w:val="single" w:sz="4" w:space="0" w:color="A6A6A6"/>
            </w:tcBorders>
          </w:tcPr>
          <w:p w14:paraId="19E29B46" w14:textId="77777777" w:rsidR="000C6C1D" w:rsidRPr="009312BA" w:rsidRDefault="000C6C1D" w:rsidP="00D811C4">
            <w:pPr>
              <w:ind w:left="101"/>
              <w:rPr>
                <w:rFonts w:asciiTheme="minorHAnsi" w:hAnsiTheme="minorHAnsi" w:cstheme="minorHAnsi"/>
                <w:bCs/>
              </w:rPr>
            </w:pPr>
            <w:r w:rsidRPr="009312BA">
              <w:rPr>
                <w:rFonts w:asciiTheme="minorHAnsi" w:hAnsiTheme="minorHAnsi" w:cstheme="minorHAnsi"/>
                <w:bCs/>
              </w:rPr>
              <w:t>Zamawiający dopuszcza składanie ofert częściowych  </w:t>
            </w:r>
          </w:p>
          <w:p w14:paraId="256B8048" w14:textId="77777777" w:rsidR="000C6C1D" w:rsidRPr="009312BA" w:rsidRDefault="000C6C1D" w:rsidP="00D811C4">
            <w:pPr>
              <w:ind w:left="101"/>
              <w:rPr>
                <w:rFonts w:asciiTheme="minorHAnsi" w:hAnsiTheme="minorHAnsi" w:cstheme="minorHAnsi"/>
                <w:bCs/>
              </w:rPr>
            </w:pPr>
            <w:r w:rsidRPr="009312BA">
              <w:rPr>
                <w:rFonts w:asciiTheme="minorHAnsi" w:hAnsiTheme="minorHAnsi" w:cstheme="minorHAnsi"/>
                <w:bCs/>
              </w:rPr>
              <w:t>Wykonawca ma możliwość złożenia oddzielnej oferty na realizację określonej części zamówienia wskazanego w pkt 3.2.1. </w:t>
            </w:r>
          </w:p>
          <w:p w14:paraId="2825184F" w14:textId="77777777" w:rsidR="000C6C1D" w:rsidRPr="009312BA" w:rsidRDefault="000C6C1D" w:rsidP="00D811C4">
            <w:pPr>
              <w:ind w:left="101"/>
              <w:rPr>
                <w:rFonts w:asciiTheme="minorHAnsi" w:hAnsiTheme="minorHAnsi" w:cstheme="minorHAnsi"/>
                <w:bCs/>
              </w:rPr>
            </w:pPr>
            <w:r w:rsidRPr="009312BA">
              <w:rPr>
                <w:rFonts w:asciiTheme="minorHAnsi" w:hAnsiTheme="minorHAnsi" w:cstheme="minorHAnsi"/>
                <w:bCs/>
              </w:rPr>
              <w:t>Wykonawcy mogą składać oferty obejmujące minimum jedną część stanowiącą przedmiot zamówienia. Jeden Wykonawca może złożyć ofertę na wszystkie części zamówienia. </w:t>
            </w:r>
          </w:p>
          <w:p w14:paraId="3222537C" w14:textId="77777777" w:rsidR="000C6C1D" w:rsidRPr="009312BA" w:rsidRDefault="000C6C1D" w:rsidP="00D811C4">
            <w:pPr>
              <w:ind w:left="101"/>
              <w:rPr>
                <w:rFonts w:asciiTheme="minorHAnsi" w:hAnsiTheme="minorHAnsi" w:cstheme="minorHAnsi"/>
                <w:bCs/>
              </w:rPr>
            </w:pPr>
            <w:r w:rsidRPr="009312BA">
              <w:rPr>
                <w:rFonts w:asciiTheme="minorHAnsi" w:hAnsiTheme="minorHAnsi" w:cstheme="minorHAnsi"/>
                <w:bCs/>
              </w:rPr>
              <w:t>Zamawiający nie dopuszcza możliwości dzielenia przedmiotu zamówienia na części mniejsze niż jedna z opisanych. </w:t>
            </w:r>
          </w:p>
          <w:p w14:paraId="69E98C25" w14:textId="77777777" w:rsidR="000C6C1D" w:rsidRPr="009312BA" w:rsidRDefault="000C6C1D" w:rsidP="00D811C4">
            <w:pPr>
              <w:ind w:left="101"/>
              <w:rPr>
                <w:rFonts w:asciiTheme="minorHAnsi" w:hAnsiTheme="minorHAnsi" w:cstheme="minorHAnsi"/>
                <w:bCs/>
              </w:rPr>
            </w:pPr>
            <w:r w:rsidRPr="009312BA">
              <w:rPr>
                <w:rFonts w:asciiTheme="minorHAnsi" w:hAnsiTheme="minorHAnsi" w:cstheme="minorHAnsi"/>
                <w:bCs/>
              </w:rPr>
              <w:t>Oferty będą oceniane w podziale na poszczególne części zamówienia.</w:t>
            </w:r>
          </w:p>
        </w:tc>
      </w:tr>
      <w:tr w:rsidR="000C6C1D" w:rsidRPr="001359B2" w14:paraId="2B88A40E" w14:textId="77777777" w:rsidTr="00D811C4">
        <w:trPr>
          <w:trHeight w:val="278"/>
        </w:trPr>
        <w:tc>
          <w:tcPr>
            <w:tcW w:w="784" w:type="dxa"/>
            <w:tcBorders>
              <w:top w:val="single" w:sz="4" w:space="0" w:color="A6A6A6"/>
              <w:left w:val="single" w:sz="4" w:space="0" w:color="A6A6A6"/>
              <w:bottom w:val="single" w:sz="4" w:space="0" w:color="A6A6A6"/>
              <w:right w:val="single" w:sz="4" w:space="0" w:color="A6A6A6"/>
            </w:tcBorders>
          </w:tcPr>
          <w:p w14:paraId="357F0D52"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t>3.3.6</w:t>
            </w:r>
          </w:p>
        </w:tc>
        <w:tc>
          <w:tcPr>
            <w:tcW w:w="8950" w:type="dxa"/>
            <w:tcBorders>
              <w:top w:val="single" w:sz="4" w:space="0" w:color="A6A6A6"/>
              <w:left w:val="single" w:sz="4" w:space="0" w:color="A6A6A6"/>
              <w:bottom w:val="single" w:sz="4" w:space="0" w:color="A6A6A6"/>
              <w:right w:val="single" w:sz="4" w:space="0" w:color="A6A6A6"/>
            </w:tcBorders>
          </w:tcPr>
          <w:p w14:paraId="662EC6AC" w14:textId="77777777" w:rsidR="000C6C1D" w:rsidRPr="001359B2" w:rsidRDefault="000C6C1D" w:rsidP="00D811C4">
            <w:pPr>
              <w:ind w:left="101"/>
              <w:rPr>
                <w:rFonts w:asciiTheme="minorHAnsi" w:hAnsiTheme="minorHAnsi" w:cstheme="minorHAnsi"/>
                <w:bCs/>
              </w:rPr>
            </w:pPr>
            <w:r w:rsidRPr="001359B2">
              <w:rPr>
                <w:rFonts w:asciiTheme="minorHAnsi" w:hAnsiTheme="minorHAnsi" w:cstheme="minorHAnsi"/>
                <w:bCs/>
              </w:rPr>
              <w:t>Zamawiający nie dopuszcza składania ofert wariantowych.</w:t>
            </w:r>
          </w:p>
        </w:tc>
      </w:tr>
      <w:tr w:rsidR="000C6C1D" w:rsidRPr="001359B2" w14:paraId="58927750" w14:textId="77777777" w:rsidTr="00D811C4">
        <w:trPr>
          <w:trHeight w:val="1142"/>
        </w:trPr>
        <w:tc>
          <w:tcPr>
            <w:tcW w:w="784" w:type="dxa"/>
            <w:tcBorders>
              <w:top w:val="single" w:sz="4" w:space="0" w:color="A6A6A6"/>
              <w:left w:val="single" w:sz="4" w:space="0" w:color="A6A6A6"/>
              <w:bottom w:val="single" w:sz="4" w:space="0" w:color="A6A6A6"/>
              <w:right w:val="single" w:sz="4" w:space="0" w:color="A6A6A6"/>
            </w:tcBorders>
          </w:tcPr>
          <w:p w14:paraId="340A7252" w14:textId="77777777" w:rsidR="000C6C1D" w:rsidRPr="001359B2" w:rsidRDefault="000C6C1D" w:rsidP="00D811C4">
            <w:pPr>
              <w:jc w:val="center"/>
              <w:rPr>
                <w:rFonts w:asciiTheme="minorHAnsi" w:hAnsiTheme="minorHAnsi" w:cstheme="minorHAnsi"/>
              </w:rPr>
            </w:pPr>
            <w:r w:rsidRPr="001359B2">
              <w:rPr>
                <w:rFonts w:asciiTheme="minorHAnsi" w:hAnsiTheme="minorHAnsi" w:cstheme="minorHAnsi"/>
              </w:rPr>
              <w:t>3.3.7</w:t>
            </w:r>
          </w:p>
        </w:tc>
        <w:tc>
          <w:tcPr>
            <w:tcW w:w="8950" w:type="dxa"/>
            <w:tcBorders>
              <w:top w:val="single" w:sz="4" w:space="0" w:color="A6A6A6"/>
              <w:left w:val="single" w:sz="4" w:space="0" w:color="A6A6A6"/>
              <w:bottom w:val="single" w:sz="4" w:space="0" w:color="A6A6A6"/>
              <w:right w:val="single" w:sz="4" w:space="0" w:color="A6A6A6"/>
            </w:tcBorders>
          </w:tcPr>
          <w:p w14:paraId="0FD08756" w14:textId="77777777" w:rsidR="000C6C1D" w:rsidRPr="001359B2" w:rsidRDefault="000C6C1D" w:rsidP="00D811C4">
            <w:pPr>
              <w:spacing w:after="0"/>
              <w:ind w:left="101"/>
              <w:rPr>
                <w:rFonts w:asciiTheme="minorHAnsi" w:hAnsiTheme="minorHAnsi" w:cstheme="minorHAnsi"/>
              </w:rPr>
            </w:pPr>
            <w:r w:rsidRPr="001359B2">
              <w:rPr>
                <w:rFonts w:asciiTheme="minorHAnsi" w:hAnsiTheme="minorHAnsi" w:cstheme="minorHAnsi"/>
              </w:rPr>
              <w:t xml:space="preserve">Zamawiający zastrzega sobie możliwość zmian w zakresie niniejszego zapytania po podpisaniu umowy z wykonawcą w zakresie: </w:t>
            </w:r>
          </w:p>
          <w:p w14:paraId="4DE4B606" w14:textId="0EE3A257" w:rsidR="000C6C1D" w:rsidRPr="001359B2" w:rsidRDefault="000C6C1D" w:rsidP="00D811C4">
            <w:pPr>
              <w:pStyle w:val="Akapitzlist"/>
              <w:numPr>
                <w:ilvl w:val="0"/>
                <w:numId w:val="8"/>
              </w:numPr>
              <w:spacing w:after="0"/>
              <w:rPr>
                <w:rFonts w:asciiTheme="minorHAnsi" w:hAnsiTheme="minorHAnsi" w:cstheme="minorHAnsi"/>
              </w:rPr>
            </w:pPr>
            <w:r w:rsidRPr="001359B2">
              <w:rPr>
                <w:rFonts w:asciiTheme="minorHAnsi" w:hAnsiTheme="minorHAnsi" w:cstheme="minorHAnsi"/>
              </w:rPr>
              <w:t>Zwiększenia/</w:t>
            </w:r>
            <w:r w:rsidRPr="008B4698">
              <w:rPr>
                <w:rFonts w:asciiTheme="minorHAnsi" w:hAnsiTheme="minorHAnsi" w:cstheme="minorHAnsi"/>
              </w:rPr>
              <w:t xml:space="preserve">rozszerzenia </w:t>
            </w:r>
            <w:r w:rsidR="00AD11F8" w:rsidRPr="00A15CF2">
              <w:rPr>
                <w:rFonts w:asciiTheme="minorHAnsi" w:hAnsiTheme="minorHAnsi" w:cstheme="minorHAnsi"/>
              </w:rPr>
              <w:t>ilości godzin</w:t>
            </w:r>
            <w:r w:rsidRPr="008B4698">
              <w:rPr>
                <w:rFonts w:asciiTheme="minorHAnsi" w:hAnsiTheme="minorHAnsi" w:cstheme="minorHAnsi"/>
              </w:rPr>
              <w:t xml:space="preserve"> wsparcia</w:t>
            </w:r>
            <w:r w:rsidRPr="008B4698">
              <w:t xml:space="preserve"> </w:t>
            </w:r>
            <w:r w:rsidRPr="008B4698">
              <w:rPr>
                <w:rFonts w:asciiTheme="minorHAnsi" w:hAnsiTheme="minorHAnsi" w:cstheme="minorHAnsi"/>
              </w:rPr>
              <w:t>o 10% godzin wynikających</w:t>
            </w:r>
            <w:r w:rsidRPr="00580C56">
              <w:rPr>
                <w:rFonts w:asciiTheme="minorHAnsi" w:hAnsiTheme="minorHAnsi" w:cstheme="minorHAnsi"/>
              </w:rPr>
              <w:t xml:space="preserve"> z umowy</w:t>
            </w:r>
            <w:r w:rsidRPr="005E4DA7">
              <w:rPr>
                <w:rFonts w:asciiTheme="minorHAnsi" w:hAnsiTheme="minorHAnsi" w:cstheme="minorHAnsi"/>
              </w:rPr>
              <w:t>,</w:t>
            </w:r>
            <w:r>
              <w:rPr>
                <w:rFonts w:asciiTheme="minorHAnsi" w:hAnsiTheme="minorHAnsi" w:cstheme="minorHAnsi"/>
              </w:rPr>
              <w:t xml:space="preserve"> w </w:t>
            </w:r>
            <w:r w:rsidRPr="001359B2">
              <w:rPr>
                <w:rFonts w:asciiTheme="minorHAnsi" w:hAnsiTheme="minorHAnsi" w:cstheme="minorHAnsi"/>
              </w:rPr>
              <w:t>przypadku powstania oszczędności w projekcie lub w przypadku zdiagnozowania dodatkowych potrzeb uczestników projektu, które nie były znane na moment ogłaszania przedmiotowego zapytania ofertowego</w:t>
            </w:r>
          </w:p>
          <w:p w14:paraId="5A27DE78" w14:textId="77777777" w:rsidR="000C6C1D" w:rsidRPr="001359B2" w:rsidRDefault="000C6C1D" w:rsidP="00D811C4">
            <w:pPr>
              <w:pStyle w:val="Akapitzlist"/>
              <w:numPr>
                <w:ilvl w:val="0"/>
                <w:numId w:val="8"/>
              </w:numPr>
              <w:spacing w:after="0"/>
              <w:rPr>
                <w:rFonts w:asciiTheme="minorHAnsi" w:hAnsiTheme="minorHAnsi" w:cstheme="minorHAnsi"/>
              </w:rPr>
            </w:pPr>
            <w:r w:rsidRPr="001359B2">
              <w:rPr>
                <w:rFonts w:asciiTheme="minorHAnsi" w:hAnsiTheme="minorHAnsi" w:cstheme="minorHAnsi"/>
              </w:rPr>
              <w:t xml:space="preserve">Przedłużenia terminu realizacji </w:t>
            </w:r>
            <w:r>
              <w:rPr>
                <w:rFonts w:asciiTheme="minorHAnsi" w:hAnsiTheme="minorHAnsi" w:cstheme="minorHAnsi"/>
              </w:rPr>
              <w:t>wsparcia</w:t>
            </w:r>
            <w:r w:rsidRPr="001359B2">
              <w:rPr>
                <w:rFonts w:asciiTheme="minorHAnsi" w:hAnsiTheme="minorHAnsi" w:cstheme="minorHAnsi"/>
              </w:rPr>
              <w:t>, w przypadku wystąpienia nieprzewidzianych sytuacji</w:t>
            </w:r>
          </w:p>
          <w:p w14:paraId="468E76B6" w14:textId="77777777" w:rsidR="000C6C1D" w:rsidRPr="001359B2" w:rsidRDefault="000C6C1D" w:rsidP="00D811C4">
            <w:pPr>
              <w:pStyle w:val="Akapitzlist"/>
              <w:numPr>
                <w:ilvl w:val="0"/>
                <w:numId w:val="8"/>
              </w:numPr>
              <w:spacing w:after="0"/>
              <w:rPr>
                <w:rFonts w:asciiTheme="minorHAnsi" w:hAnsiTheme="minorHAnsi" w:cstheme="minorHAnsi"/>
              </w:rPr>
            </w:pPr>
            <w:r w:rsidRPr="001359B2">
              <w:rPr>
                <w:rFonts w:asciiTheme="minorHAnsi" w:eastAsiaTheme="minorHAnsi" w:hAnsiTheme="minorHAnsi" w:cstheme="minorHAnsi"/>
                <w:color w:val="auto"/>
                <w:lang w:eastAsia="en-US"/>
              </w:rPr>
              <w:t>zmiany dotyczą realizacji dodatkowych dostaw, usług lub robót budowlanych od dotychczasowego Wykonawcy, nieobjętych zamówieniem podstawowym, o ile stały się niezbędne i zostały spełnione łącznie następujące warunki:</w:t>
            </w:r>
          </w:p>
          <w:p w14:paraId="626D0B24" w14:textId="77777777" w:rsidR="000C6C1D" w:rsidRPr="001359B2" w:rsidRDefault="000C6C1D" w:rsidP="00D811C4">
            <w:pPr>
              <w:pStyle w:val="Akapitzlist"/>
              <w:numPr>
                <w:ilvl w:val="1"/>
                <w:numId w:val="8"/>
              </w:numPr>
              <w:spacing w:after="0"/>
              <w:rPr>
                <w:rFonts w:asciiTheme="minorHAnsi" w:hAnsiTheme="minorHAnsi" w:cstheme="minorHAnsi"/>
              </w:rPr>
            </w:pPr>
            <w:r w:rsidRPr="001359B2">
              <w:rPr>
                <w:rFonts w:asciiTheme="minorHAnsi" w:eastAsiaTheme="minorHAnsi" w:hAnsiTheme="minorHAnsi" w:cstheme="minorHAnsi"/>
                <w:color w:val="auto"/>
                <w:lang w:eastAsia="en-US"/>
              </w:rPr>
              <w:t xml:space="preserve">zmiana wykonawcy nie może zostać dokonana z powodów ekonomicznych lub technicznych, w szczególności dotyczących zamienności </w:t>
            </w:r>
            <w:proofErr w:type="gramStart"/>
            <w:r w:rsidRPr="001359B2">
              <w:rPr>
                <w:rFonts w:asciiTheme="minorHAnsi" w:eastAsiaTheme="minorHAnsi" w:hAnsiTheme="minorHAnsi" w:cstheme="minorHAnsi"/>
                <w:color w:val="auto"/>
                <w:lang w:eastAsia="en-US"/>
              </w:rPr>
              <w:t>lub  interoperacyjności</w:t>
            </w:r>
            <w:proofErr w:type="gramEnd"/>
            <w:r w:rsidRPr="001359B2">
              <w:rPr>
                <w:rFonts w:asciiTheme="minorHAnsi" w:eastAsiaTheme="minorHAnsi" w:hAnsiTheme="minorHAnsi" w:cstheme="minorHAnsi"/>
                <w:color w:val="auto"/>
                <w:lang w:eastAsia="en-US"/>
              </w:rPr>
              <w:t xml:space="preserve">  sprzętu, usług lub instalacji, zamówionych w ramach zamówienia podstawowego,</w:t>
            </w:r>
          </w:p>
          <w:p w14:paraId="0C515AEB" w14:textId="77777777" w:rsidR="000C6C1D" w:rsidRPr="001359B2" w:rsidRDefault="000C6C1D" w:rsidP="00D811C4">
            <w:pPr>
              <w:pStyle w:val="Akapitzlist"/>
              <w:numPr>
                <w:ilvl w:val="1"/>
                <w:numId w:val="8"/>
              </w:numPr>
              <w:spacing w:after="0"/>
              <w:rPr>
                <w:rFonts w:asciiTheme="minorHAnsi" w:hAnsiTheme="minorHAnsi" w:cstheme="minorHAnsi"/>
              </w:rPr>
            </w:pPr>
            <w:r w:rsidRPr="001359B2">
              <w:rPr>
                <w:rFonts w:asciiTheme="minorHAnsi" w:eastAsiaTheme="minorHAnsi" w:hAnsiTheme="minorHAnsi" w:cstheme="minorHAnsi"/>
                <w:color w:val="auto"/>
                <w:lang w:eastAsia="en-US"/>
              </w:rPr>
              <w:t>zmiana wykonawcy spowodowałaby istotną niedogodność lub znaczne zwiększenie kosztów dla zamawiającego,</w:t>
            </w:r>
          </w:p>
          <w:p w14:paraId="28199FFF" w14:textId="77777777" w:rsidR="000C6C1D" w:rsidRPr="001359B2" w:rsidRDefault="000C6C1D" w:rsidP="00D811C4">
            <w:pPr>
              <w:pStyle w:val="Akapitzlist"/>
              <w:numPr>
                <w:ilvl w:val="1"/>
                <w:numId w:val="8"/>
              </w:numPr>
              <w:spacing w:after="0"/>
              <w:rPr>
                <w:rFonts w:asciiTheme="minorHAnsi" w:hAnsiTheme="minorHAnsi" w:cstheme="minorHAnsi"/>
              </w:rPr>
            </w:pPr>
            <w:r w:rsidRPr="001359B2">
              <w:rPr>
                <w:rFonts w:asciiTheme="minorHAnsi" w:eastAsiaTheme="minorHAnsi" w:hAnsiTheme="minorHAnsi" w:cstheme="minorHAnsi"/>
                <w:color w:val="auto"/>
                <w:lang w:eastAsia="en-US"/>
              </w:rPr>
              <w:t>wartość zmian nie przekracza 50% wartości zamówienia określonej pierwotnie w umowie,</w:t>
            </w:r>
          </w:p>
          <w:p w14:paraId="7A1BBD12" w14:textId="77777777" w:rsidR="000C6C1D" w:rsidRPr="001359B2" w:rsidRDefault="000C6C1D" w:rsidP="00D811C4">
            <w:pPr>
              <w:pStyle w:val="Akapitzlist"/>
              <w:numPr>
                <w:ilvl w:val="0"/>
                <w:numId w:val="8"/>
              </w:numPr>
              <w:spacing w:after="0"/>
              <w:rPr>
                <w:rFonts w:asciiTheme="minorHAnsi" w:hAnsiTheme="minorHAnsi" w:cstheme="minorHAnsi"/>
              </w:rPr>
            </w:pPr>
            <w:r w:rsidRPr="001359B2">
              <w:rPr>
                <w:rFonts w:asciiTheme="minorHAnsi" w:eastAsiaTheme="minorHAnsi" w:hAnsiTheme="minorHAnsi" w:cstheme="minorHAnsi"/>
                <w:color w:val="auto"/>
                <w:lang w:eastAsia="en-US"/>
              </w:rPr>
              <w:t>zmiana nie prowadzi do zmiany ogólnego charakteru umowy i zostały spełnione łącznie następujące warunki:</w:t>
            </w:r>
          </w:p>
          <w:p w14:paraId="153147AA" w14:textId="77777777" w:rsidR="000C6C1D" w:rsidRPr="001359B2" w:rsidRDefault="000C6C1D" w:rsidP="00D811C4">
            <w:pPr>
              <w:pStyle w:val="Akapitzlist"/>
              <w:numPr>
                <w:ilvl w:val="1"/>
                <w:numId w:val="8"/>
              </w:numPr>
              <w:spacing w:after="0"/>
              <w:rPr>
                <w:rFonts w:asciiTheme="minorHAnsi" w:hAnsiTheme="minorHAnsi" w:cstheme="minorHAnsi"/>
              </w:rPr>
            </w:pPr>
            <w:r w:rsidRPr="001359B2">
              <w:rPr>
                <w:rFonts w:asciiTheme="minorHAnsi" w:eastAsiaTheme="minorHAnsi" w:hAnsiTheme="minorHAnsi" w:cstheme="minorHAnsi"/>
                <w:color w:val="auto"/>
                <w:lang w:eastAsia="en-US"/>
              </w:rPr>
              <w:t>konieczność zmiany umowy spowodowana jest okolicznościami, których zamawiający, działając z należytą starannością, nie mógł przewidzieć,</w:t>
            </w:r>
          </w:p>
          <w:p w14:paraId="1E96FC6F" w14:textId="77777777" w:rsidR="000C6C1D" w:rsidRPr="001359B2" w:rsidRDefault="000C6C1D" w:rsidP="00D811C4">
            <w:pPr>
              <w:pStyle w:val="Akapitzlist"/>
              <w:numPr>
                <w:ilvl w:val="1"/>
                <w:numId w:val="8"/>
              </w:numPr>
              <w:spacing w:after="0"/>
              <w:rPr>
                <w:rFonts w:asciiTheme="minorHAnsi" w:hAnsiTheme="minorHAnsi" w:cstheme="minorHAnsi"/>
              </w:rPr>
            </w:pPr>
            <w:r w:rsidRPr="001359B2">
              <w:rPr>
                <w:rFonts w:asciiTheme="minorHAnsi" w:eastAsiaTheme="minorHAnsi" w:hAnsiTheme="minorHAnsi" w:cstheme="minorHAnsi"/>
                <w:color w:val="auto"/>
                <w:lang w:eastAsia="en-US"/>
              </w:rPr>
              <w:t>wartość zmian nie przekracza 50% wartości zamówienia określonej pierwotnie w umowie,</w:t>
            </w:r>
          </w:p>
          <w:p w14:paraId="215EE03B" w14:textId="77777777" w:rsidR="000C6C1D" w:rsidRPr="001359B2" w:rsidRDefault="000C6C1D" w:rsidP="00D811C4">
            <w:pPr>
              <w:pStyle w:val="Akapitzlist"/>
              <w:numPr>
                <w:ilvl w:val="0"/>
                <w:numId w:val="8"/>
              </w:numPr>
              <w:spacing w:after="0"/>
              <w:rPr>
                <w:rFonts w:asciiTheme="minorHAnsi" w:hAnsiTheme="minorHAnsi" w:cstheme="minorHAnsi"/>
              </w:rPr>
            </w:pPr>
            <w:r w:rsidRPr="001359B2">
              <w:rPr>
                <w:rFonts w:asciiTheme="minorHAnsi" w:eastAsiaTheme="minorHAnsi" w:hAnsiTheme="minorHAnsi" w:cstheme="minorHAnsi"/>
                <w:color w:val="auto"/>
                <w:lang w:eastAsia="en-US"/>
              </w:rPr>
              <w:t>wykonawcę, któremu zamawiający udzielił zamówienia, ma zastąpić nowy wykonawca:</w:t>
            </w:r>
          </w:p>
          <w:p w14:paraId="4FCCE9DC" w14:textId="77777777" w:rsidR="000C6C1D" w:rsidRPr="001359B2" w:rsidRDefault="000C6C1D" w:rsidP="00D811C4">
            <w:pPr>
              <w:pStyle w:val="Akapitzlist"/>
              <w:numPr>
                <w:ilvl w:val="1"/>
                <w:numId w:val="8"/>
              </w:numPr>
              <w:spacing w:after="0"/>
              <w:rPr>
                <w:rFonts w:asciiTheme="minorHAnsi" w:hAnsiTheme="minorHAnsi" w:cstheme="minorHAnsi"/>
              </w:rPr>
            </w:pPr>
            <w:r w:rsidRPr="001359B2">
              <w:rPr>
                <w:rFonts w:asciiTheme="minorHAnsi" w:eastAsiaTheme="minorHAnsi" w:hAnsiTheme="minorHAnsi" w:cstheme="minorHAnsi"/>
                <w:color w:val="auto"/>
                <w:lang w:eastAsia="en-US"/>
              </w:rPr>
              <w:t xml:space="preserve">w wyniku sukcesji, wstępując w prawa i obowiązki wykonawcy, w następstwie przejęcia, połączenia, podziału, przekształcenia, upadłości, restrukturyzacji, dziedziczenia lub nabycia dotychczasowego wykonawcy lub jego </w:t>
            </w:r>
            <w:r w:rsidRPr="001359B2">
              <w:rPr>
                <w:rFonts w:asciiTheme="minorHAnsi" w:eastAsiaTheme="minorHAnsi" w:hAnsiTheme="minorHAnsi" w:cstheme="minorHAnsi"/>
                <w:color w:val="auto"/>
                <w:lang w:eastAsia="en-US"/>
              </w:rPr>
              <w:lastRenderedPageBreak/>
              <w:t>przedsiębiorstwa, o ile nowy wykonawca spełnia warunki udziału w postępowaniu oraz nie pociąga to za sobą innych istotnych zmian umowy, a także nie ma na celu uniknięcia stosowania zasady konkurencyjności, lub</w:t>
            </w:r>
          </w:p>
          <w:p w14:paraId="03348022" w14:textId="77777777" w:rsidR="000C6C1D" w:rsidRPr="001359B2" w:rsidRDefault="000C6C1D" w:rsidP="00D811C4">
            <w:pPr>
              <w:pStyle w:val="Akapitzlist"/>
              <w:numPr>
                <w:ilvl w:val="1"/>
                <w:numId w:val="8"/>
              </w:numPr>
              <w:spacing w:after="0"/>
              <w:rPr>
                <w:rFonts w:asciiTheme="minorHAnsi" w:hAnsiTheme="minorHAnsi" w:cstheme="minorHAnsi"/>
              </w:rPr>
            </w:pPr>
            <w:r w:rsidRPr="001359B2">
              <w:rPr>
                <w:rFonts w:asciiTheme="minorHAnsi" w:eastAsiaTheme="minorHAnsi" w:hAnsiTheme="minorHAnsi" w:cstheme="minorHAnsi"/>
                <w:color w:val="auto"/>
                <w:lang w:eastAsia="en-US"/>
              </w:rPr>
              <w:t>w wyniku przejęcia przez zamawiającego zobowiązań wykonawcy względem jego podwykonawców – w przypadku zmiany podwykonawcy, zamawiający może zawrzeć umowę z nowym podwykonawcą bez zmiany warunków realizacji zamówienia z uwzględnieniem dokonanych płatności z tytułu dotychczas zrealizowanych prac,</w:t>
            </w:r>
          </w:p>
          <w:p w14:paraId="10243859" w14:textId="77777777" w:rsidR="000C6C1D" w:rsidRPr="001359B2" w:rsidRDefault="000C6C1D" w:rsidP="00D811C4">
            <w:pPr>
              <w:pStyle w:val="Akapitzlist"/>
              <w:numPr>
                <w:ilvl w:val="0"/>
                <w:numId w:val="8"/>
              </w:numPr>
              <w:spacing w:after="0"/>
              <w:rPr>
                <w:rFonts w:asciiTheme="minorHAnsi" w:hAnsiTheme="minorHAnsi" w:cstheme="minorHAnsi"/>
              </w:rPr>
            </w:pPr>
            <w:r w:rsidRPr="001359B2">
              <w:rPr>
                <w:rFonts w:asciiTheme="minorHAnsi" w:eastAsiaTheme="minorHAnsi" w:hAnsiTheme="minorHAnsi" w:cstheme="minorHAnsi"/>
                <w:color w:val="auto"/>
                <w:lang w:eastAsia="en-US"/>
              </w:rPr>
              <w:t xml:space="preserve">zmiana nie prowadzi do zmiany ogólnego charakteru umowy, a łączna wartość zmian jest mniejsza niż 5 </w:t>
            </w:r>
            <w:r>
              <w:rPr>
                <w:rFonts w:asciiTheme="minorHAnsi" w:eastAsiaTheme="minorHAnsi" w:hAnsiTheme="minorHAnsi" w:cstheme="minorHAnsi"/>
                <w:color w:val="auto"/>
                <w:lang w:eastAsia="en-US"/>
              </w:rPr>
              <w:t>538</w:t>
            </w:r>
            <w:r w:rsidRPr="001359B2">
              <w:rPr>
                <w:rFonts w:asciiTheme="minorHAnsi" w:eastAsiaTheme="minorHAnsi" w:hAnsiTheme="minorHAnsi" w:cstheme="minorHAnsi"/>
                <w:color w:val="auto"/>
                <w:lang w:eastAsia="en-US"/>
              </w:rPr>
              <w:t xml:space="preserve"> 000 EUR w przypadku robót budowlanych, a 14</w:t>
            </w:r>
            <w:r>
              <w:rPr>
                <w:rFonts w:asciiTheme="minorHAnsi" w:eastAsiaTheme="minorHAnsi" w:hAnsiTheme="minorHAnsi" w:cstheme="minorHAnsi"/>
                <w:color w:val="auto"/>
                <w:lang w:eastAsia="en-US"/>
              </w:rPr>
              <w:t>3</w:t>
            </w:r>
            <w:r w:rsidRPr="001359B2">
              <w:rPr>
                <w:rFonts w:asciiTheme="minorHAnsi" w:eastAsiaTheme="minorHAnsi" w:hAnsiTheme="minorHAnsi" w:cstheme="minorHAnsi"/>
                <w:color w:val="auto"/>
                <w:lang w:eastAsia="en-US"/>
              </w:rPr>
              <w:t xml:space="preserve"> 000 EUR w przypadku dostaw i usług i jednocześnie jest mniejsza od 10% wartości zamówienia określonej pierwotnie w umowie w przypadku zamówień na usługi lub dostawy </w:t>
            </w:r>
            <w:proofErr w:type="gramStart"/>
            <w:r w:rsidRPr="001359B2">
              <w:rPr>
                <w:rFonts w:asciiTheme="minorHAnsi" w:eastAsiaTheme="minorHAnsi" w:hAnsiTheme="minorHAnsi" w:cstheme="minorHAnsi"/>
                <w:color w:val="auto"/>
                <w:lang w:eastAsia="en-US"/>
              </w:rPr>
              <w:t>albo,</w:t>
            </w:r>
            <w:proofErr w:type="gramEnd"/>
            <w:r w:rsidRPr="001359B2">
              <w:rPr>
                <w:rFonts w:asciiTheme="minorHAnsi" w:eastAsiaTheme="minorHAnsi" w:hAnsiTheme="minorHAnsi" w:cstheme="minorHAnsi"/>
                <w:color w:val="auto"/>
                <w:lang w:eastAsia="en-US"/>
              </w:rPr>
              <w:t xml:space="preserve"> w przypadku zamówień na roboty budowlane, </w:t>
            </w:r>
            <w:proofErr w:type="gramStart"/>
            <w:r w:rsidRPr="001359B2">
              <w:rPr>
                <w:rFonts w:asciiTheme="minorHAnsi" w:eastAsiaTheme="minorHAnsi" w:hAnsiTheme="minorHAnsi" w:cstheme="minorHAnsi"/>
                <w:color w:val="auto"/>
                <w:lang w:eastAsia="en-US"/>
              </w:rPr>
              <w:t>jest  mniejsza</w:t>
            </w:r>
            <w:proofErr w:type="gramEnd"/>
            <w:r w:rsidRPr="001359B2">
              <w:rPr>
                <w:rFonts w:asciiTheme="minorHAnsi" w:eastAsiaTheme="minorHAnsi" w:hAnsiTheme="minorHAnsi" w:cstheme="minorHAnsi"/>
                <w:color w:val="auto"/>
                <w:lang w:eastAsia="en-US"/>
              </w:rPr>
              <w:t xml:space="preserve"> od 15% wartości zamówienia określonej pierwotnie w umowie.</w:t>
            </w:r>
          </w:p>
        </w:tc>
      </w:tr>
    </w:tbl>
    <w:p w14:paraId="05F825C3" w14:textId="77777777" w:rsidR="000C6C1D" w:rsidRPr="001359B2" w:rsidRDefault="000C6C1D" w:rsidP="000C6C1D">
      <w:pPr>
        <w:spacing w:after="0"/>
        <w:ind w:left="101"/>
        <w:rPr>
          <w:rFonts w:asciiTheme="minorHAnsi" w:hAnsiTheme="minorHAnsi" w:cstheme="minorHAnsi"/>
          <w:b/>
          <w:u w:val="single"/>
        </w:rPr>
      </w:pPr>
    </w:p>
    <w:p w14:paraId="1BCD5A52" w14:textId="77777777" w:rsidR="000C6C1D" w:rsidRDefault="000C6C1D" w:rsidP="000C6C1D">
      <w:pPr>
        <w:spacing w:after="0"/>
        <w:ind w:left="101"/>
        <w:rPr>
          <w:rFonts w:asciiTheme="minorHAnsi" w:hAnsiTheme="minorHAnsi" w:cstheme="minorHAnsi"/>
          <w:b/>
          <w:u w:val="single"/>
        </w:rPr>
      </w:pPr>
    </w:p>
    <w:p w14:paraId="09E91C25" w14:textId="77777777" w:rsidR="009878F8" w:rsidRDefault="009878F8" w:rsidP="000C6C1D">
      <w:pPr>
        <w:spacing w:after="0"/>
        <w:ind w:left="101"/>
        <w:rPr>
          <w:rFonts w:asciiTheme="minorHAnsi" w:hAnsiTheme="minorHAnsi" w:cstheme="minorHAnsi"/>
          <w:b/>
          <w:u w:val="single"/>
        </w:rPr>
      </w:pPr>
    </w:p>
    <w:p w14:paraId="6E2D0EB8" w14:textId="77777777" w:rsidR="009878F8" w:rsidRPr="001359B2" w:rsidRDefault="009878F8" w:rsidP="000C6C1D">
      <w:pPr>
        <w:spacing w:after="0"/>
        <w:ind w:left="101"/>
        <w:rPr>
          <w:rFonts w:asciiTheme="minorHAnsi" w:hAnsiTheme="minorHAnsi" w:cstheme="minorHAnsi"/>
          <w:b/>
          <w:u w:val="single"/>
        </w:rPr>
      </w:pPr>
    </w:p>
    <w:p w14:paraId="300EC346" w14:textId="77777777" w:rsidR="000C6C1D" w:rsidRPr="001359B2" w:rsidRDefault="000C6C1D" w:rsidP="000C6C1D">
      <w:pPr>
        <w:spacing w:after="0"/>
        <w:ind w:left="101"/>
        <w:rPr>
          <w:rFonts w:asciiTheme="minorHAnsi" w:hAnsiTheme="minorHAnsi" w:cstheme="minorHAnsi"/>
          <w:b/>
          <w:u w:val="single"/>
        </w:rPr>
      </w:pPr>
      <w:r w:rsidRPr="001359B2">
        <w:rPr>
          <w:rFonts w:asciiTheme="minorHAnsi" w:hAnsiTheme="minorHAnsi" w:cstheme="minorHAnsi"/>
          <w:b/>
          <w:u w:val="single"/>
        </w:rPr>
        <w:t>3.4 Wymagania wobec Wykonawcy:</w:t>
      </w:r>
      <w:r w:rsidRPr="001359B2">
        <w:rPr>
          <w:rFonts w:asciiTheme="minorHAnsi" w:hAnsiTheme="minorHAnsi" w:cstheme="minorHAnsi"/>
          <w:b/>
        </w:rPr>
        <w:t xml:space="preserve"> </w:t>
      </w:r>
    </w:p>
    <w:p w14:paraId="416612D8" w14:textId="77777777" w:rsidR="000C6C1D" w:rsidRPr="001359B2" w:rsidRDefault="000C6C1D" w:rsidP="000C6C1D">
      <w:pPr>
        <w:spacing w:after="0"/>
        <w:ind w:left="101"/>
        <w:rPr>
          <w:rFonts w:asciiTheme="minorHAnsi" w:hAnsiTheme="minorHAnsi" w:cstheme="minorHAnsi"/>
        </w:rPr>
      </w:pPr>
      <w:r w:rsidRPr="001359B2">
        <w:rPr>
          <w:rFonts w:asciiTheme="minorHAnsi" w:hAnsiTheme="minorHAnsi" w:cstheme="minorHAnsi"/>
        </w:rPr>
        <w:t xml:space="preserve"> </w:t>
      </w:r>
    </w:p>
    <w:tbl>
      <w:tblPr>
        <w:tblW w:w="9734" w:type="dxa"/>
        <w:tblCellMar>
          <w:top w:w="46" w:type="dxa"/>
          <w:left w:w="106" w:type="dxa"/>
          <w:right w:w="58" w:type="dxa"/>
        </w:tblCellMar>
        <w:tblLook w:val="04A0" w:firstRow="1" w:lastRow="0" w:firstColumn="1" w:lastColumn="0" w:noHBand="0" w:noVBand="1"/>
      </w:tblPr>
      <w:tblGrid>
        <w:gridCol w:w="773"/>
        <w:gridCol w:w="8961"/>
      </w:tblGrid>
      <w:tr w:rsidR="000C6C1D" w:rsidRPr="001359B2" w14:paraId="191660BD" w14:textId="77777777" w:rsidTr="00D811C4">
        <w:trPr>
          <w:trHeight w:val="278"/>
        </w:trPr>
        <w:tc>
          <w:tcPr>
            <w:tcW w:w="773" w:type="dxa"/>
            <w:tcBorders>
              <w:top w:val="single" w:sz="4" w:space="0" w:color="A6A6A6"/>
              <w:left w:val="single" w:sz="4" w:space="0" w:color="A6A6A6"/>
              <w:bottom w:val="single" w:sz="4" w:space="0" w:color="A6A6A6"/>
              <w:right w:val="single" w:sz="4" w:space="0" w:color="A6A6A6"/>
            </w:tcBorders>
          </w:tcPr>
          <w:p w14:paraId="03EDCE13"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t>3.4.</w:t>
            </w:r>
            <w:r>
              <w:rPr>
                <w:rFonts w:asciiTheme="minorHAnsi" w:hAnsiTheme="minorHAnsi" w:cstheme="minorHAnsi"/>
              </w:rPr>
              <w:t>1</w:t>
            </w:r>
            <w:r w:rsidRPr="001359B2">
              <w:rPr>
                <w:rFonts w:asciiTheme="minorHAnsi" w:hAnsiTheme="minorHAnsi" w:cstheme="minorHAnsi"/>
              </w:rPr>
              <w:t xml:space="preserve"> </w:t>
            </w:r>
          </w:p>
        </w:tc>
        <w:tc>
          <w:tcPr>
            <w:tcW w:w="8961" w:type="dxa"/>
            <w:tcBorders>
              <w:top w:val="single" w:sz="4" w:space="0" w:color="A6A6A6"/>
              <w:left w:val="single" w:sz="4" w:space="0" w:color="A6A6A6"/>
              <w:bottom w:val="single" w:sz="4" w:space="0" w:color="A6A6A6"/>
              <w:right w:val="single" w:sz="4" w:space="0" w:color="A6A6A6"/>
            </w:tcBorders>
          </w:tcPr>
          <w:p w14:paraId="55076E11" w14:textId="77777777" w:rsidR="000C6C1D" w:rsidRPr="001359B2" w:rsidRDefault="000C6C1D" w:rsidP="00D811C4">
            <w:pPr>
              <w:ind w:left="101"/>
              <w:jc w:val="both"/>
              <w:rPr>
                <w:rFonts w:asciiTheme="minorHAnsi" w:hAnsiTheme="minorHAnsi" w:cstheme="minorHAnsi"/>
              </w:rPr>
            </w:pPr>
            <w:r w:rsidRPr="001359B2">
              <w:rPr>
                <w:rFonts w:asciiTheme="minorHAnsi" w:hAnsiTheme="minorHAnsi" w:cstheme="minorHAnsi"/>
              </w:rPr>
              <w:t>Wykonawca</w:t>
            </w:r>
            <w:r w:rsidRPr="001359B2">
              <w:rPr>
                <w:rFonts w:asciiTheme="minorHAnsi" w:hAnsiTheme="minorHAnsi" w:cstheme="minorHAnsi"/>
                <w:bCs/>
              </w:rPr>
              <w:t xml:space="preserve"> </w:t>
            </w:r>
            <w:r w:rsidRPr="001359B2">
              <w:rPr>
                <w:rFonts w:asciiTheme="minorHAnsi" w:hAnsiTheme="minorHAnsi" w:cstheme="minorHAnsi"/>
              </w:rPr>
              <w:t xml:space="preserve">powinien </w:t>
            </w:r>
            <w:proofErr w:type="gramStart"/>
            <w:r w:rsidRPr="001359B2">
              <w:rPr>
                <w:rFonts w:asciiTheme="minorHAnsi" w:hAnsiTheme="minorHAnsi" w:cstheme="minorHAnsi"/>
              </w:rPr>
              <w:t>spełniać  łącznie</w:t>
            </w:r>
            <w:proofErr w:type="gramEnd"/>
            <w:r w:rsidRPr="001359B2">
              <w:rPr>
                <w:rFonts w:asciiTheme="minorHAnsi" w:hAnsiTheme="minorHAnsi" w:cstheme="minorHAnsi"/>
              </w:rPr>
              <w:t xml:space="preserve"> następujące warunki:</w:t>
            </w:r>
            <w:r w:rsidRPr="001359B2">
              <w:rPr>
                <w:rFonts w:asciiTheme="minorHAnsi" w:hAnsiTheme="minorHAnsi" w:cstheme="minorHAnsi"/>
                <w:i/>
              </w:rPr>
              <w:t xml:space="preserve"> </w:t>
            </w:r>
          </w:p>
        </w:tc>
      </w:tr>
      <w:tr w:rsidR="000C6C1D" w:rsidRPr="001359B2" w14:paraId="7F55F1D0" w14:textId="77777777" w:rsidTr="00D811C4">
        <w:trPr>
          <w:trHeight w:val="278"/>
        </w:trPr>
        <w:tc>
          <w:tcPr>
            <w:tcW w:w="773" w:type="dxa"/>
            <w:tcBorders>
              <w:top w:val="single" w:sz="4" w:space="0" w:color="A6A6A6"/>
              <w:left w:val="single" w:sz="4" w:space="0" w:color="A6A6A6"/>
              <w:bottom w:val="single" w:sz="4" w:space="0" w:color="A6A6A6"/>
              <w:right w:val="single" w:sz="4" w:space="0" w:color="A6A6A6"/>
            </w:tcBorders>
          </w:tcPr>
          <w:p w14:paraId="0A89EEFB"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t xml:space="preserve"> </w:t>
            </w:r>
          </w:p>
        </w:tc>
        <w:tc>
          <w:tcPr>
            <w:tcW w:w="8961" w:type="dxa"/>
            <w:tcBorders>
              <w:top w:val="single" w:sz="4" w:space="0" w:color="A6A6A6"/>
              <w:left w:val="single" w:sz="4" w:space="0" w:color="A6A6A6"/>
              <w:bottom w:val="single" w:sz="4" w:space="0" w:color="A6A6A6"/>
              <w:right w:val="single" w:sz="4" w:space="0" w:color="A6A6A6"/>
            </w:tcBorders>
          </w:tcPr>
          <w:p w14:paraId="68A1CF20" w14:textId="58A849EC" w:rsidR="000C6C1D" w:rsidRPr="00A15CF2" w:rsidRDefault="000C6C1D" w:rsidP="00A15CF2">
            <w:pPr>
              <w:jc w:val="both"/>
              <w:rPr>
                <w:rFonts w:asciiTheme="minorHAnsi" w:hAnsiTheme="minorHAnsi" w:cstheme="minorHAnsi"/>
                <w:b/>
                <w:bCs/>
              </w:rPr>
            </w:pPr>
            <w:r w:rsidRPr="00A15CF2">
              <w:rPr>
                <w:rFonts w:asciiTheme="minorHAnsi" w:hAnsiTheme="minorHAnsi" w:cstheme="minorHAnsi"/>
                <w:b/>
                <w:bCs/>
              </w:rPr>
              <w:t xml:space="preserve">Część I </w:t>
            </w:r>
            <w:r w:rsidR="00EC58EC" w:rsidRPr="00A15CF2">
              <w:rPr>
                <w:rFonts w:asciiTheme="minorHAnsi" w:hAnsiTheme="minorHAnsi" w:cstheme="minorHAnsi"/>
                <w:b/>
                <w:bCs/>
              </w:rPr>
              <w:t>Grupowe warsztaty umiejętności społecznych</w:t>
            </w:r>
            <w:r w:rsidRPr="00A15CF2">
              <w:rPr>
                <w:rFonts w:asciiTheme="minorHAnsi" w:hAnsiTheme="minorHAnsi" w:cstheme="minorHAnsi"/>
                <w:b/>
                <w:bCs/>
              </w:rPr>
              <w:t>:</w:t>
            </w:r>
          </w:p>
          <w:p w14:paraId="2293E474" w14:textId="77777777" w:rsidR="000C6C1D" w:rsidRPr="001359B2" w:rsidRDefault="000C6C1D" w:rsidP="00D811C4">
            <w:pPr>
              <w:pStyle w:val="Akapitzlist"/>
              <w:numPr>
                <w:ilvl w:val="0"/>
                <w:numId w:val="9"/>
              </w:numPr>
              <w:jc w:val="both"/>
              <w:rPr>
                <w:rFonts w:asciiTheme="minorHAnsi" w:hAnsiTheme="minorHAnsi" w:cstheme="minorHAnsi"/>
              </w:rPr>
            </w:pPr>
            <w:r w:rsidRPr="001359B2">
              <w:rPr>
                <w:rFonts w:asciiTheme="minorHAnsi" w:hAnsiTheme="minorHAnsi" w:cstheme="minorHAnsi"/>
              </w:rPr>
              <w:t xml:space="preserve">Dysponować </w:t>
            </w:r>
            <w:proofErr w:type="gramStart"/>
            <w:r w:rsidRPr="001359B2">
              <w:rPr>
                <w:rFonts w:asciiTheme="minorHAnsi" w:hAnsiTheme="minorHAnsi" w:cstheme="minorHAnsi"/>
              </w:rPr>
              <w:t>personelem</w:t>
            </w:r>
            <w:proofErr w:type="gramEnd"/>
            <w:r w:rsidRPr="001359B2">
              <w:rPr>
                <w:rFonts w:asciiTheme="minorHAnsi" w:hAnsiTheme="minorHAnsi" w:cstheme="minorHAnsi"/>
              </w:rPr>
              <w:t xml:space="preserve"> jeżeli usługa nie będzie wykonywana osobiście lub osobiście spełniać poniższe wymagania:</w:t>
            </w:r>
          </w:p>
          <w:p w14:paraId="1EB00A36" w14:textId="5610803B" w:rsidR="000C6C1D" w:rsidRPr="001359B2" w:rsidRDefault="00EC58EC" w:rsidP="00D811C4">
            <w:pPr>
              <w:pStyle w:val="Akapitzlist"/>
              <w:numPr>
                <w:ilvl w:val="1"/>
                <w:numId w:val="9"/>
              </w:numPr>
              <w:rPr>
                <w:rFonts w:asciiTheme="minorHAnsi" w:hAnsiTheme="minorHAnsi" w:cstheme="minorHAnsi"/>
              </w:rPr>
            </w:pPr>
            <w:r>
              <w:rPr>
                <w:rFonts w:asciiTheme="minorHAnsi" w:hAnsiTheme="minorHAnsi" w:cstheme="minorHAnsi"/>
              </w:rPr>
              <w:t>prowadzący</w:t>
            </w:r>
            <w:r w:rsidR="000C6C1D" w:rsidRPr="001359B2">
              <w:rPr>
                <w:rFonts w:asciiTheme="minorHAnsi" w:hAnsiTheme="minorHAnsi" w:cstheme="minorHAnsi"/>
              </w:rPr>
              <w:t xml:space="preserve"> mus</w:t>
            </w:r>
            <w:r w:rsidR="000C6C1D">
              <w:rPr>
                <w:rFonts w:asciiTheme="minorHAnsi" w:hAnsiTheme="minorHAnsi" w:cstheme="minorHAnsi"/>
              </w:rPr>
              <w:t>i</w:t>
            </w:r>
            <w:r w:rsidR="000C6C1D" w:rsidRPr="001359B2">
              <w:rPr>
                <w:rFonts w:asciiTheme="minorHAnsi" w:hAnsiTheme="minorHAnsi" w:cstheme="minorHAnsi"/>
              </w:rPr>
              <w:t xml:space="preserve"> </w:t>
            </w:r>
            <w:r w:rsidR="000C6C1D" w:rsidRPr="00A04EE9">
              <w:rPr>
                <w:rFonts w:asciiTheme="minorHAnsi" w:hAnsiTheme="minorHAnsi" w:cstheme="minorHAnsi"/>
              </w:rPr>
              <w:t xml:space="preserve">mieć skończone studia </w:t>
            </w:r>
            <w:proofErr w:type="spellStart"/>
            <w:r w:rsidR="00483CE2" w:rsidRPr="00483CE2">
              <w:rPr>
                <w:rFonts w:asciiTheme="minorHAnsi" w:hAnsiTheme="minorHAnsi" w:cstheme="minorHAnsi"/>
                <w:lang w:val="en-US"/>
              </w:rPr>
              <w:t>wyższe</w:t>
            </w:r>
            <w:proofErr w:type="spellEnd"/>
            <w:r w:rsidR="00483CE2" w:rsidRPr="00483CE2">
              <w:rPr>
                <w:rFonts w:asciiTheme="minorHAnsi" w:hAnsiTheme="minorHAnsi" w:cstheme="minorHAnsi"/>
                <w:lang w:val="en-US"/>
              </w:rPr>
              <w:t xml:space="preserve"> (</w:t>
            </w:r>
            <w:proofErr w:type="spellStart"/>
            <w:r w:rsidR="00483CE2" w:rsidRPr="00483CE2">
              <w:rPr>
                <w:rFonts w:asciiTheme="minorHAnsi" w:hAnsiTheme="minorHAnsi" w:cstheme="minorHAnsi"/>
                <w:lang w:val="en-US"/>
              </w:rPr>
              <w:t>magisterskie</w:t>
            </w:r>
            <w:proofErr w:type="spellEnd"/>
            <w:r w:rsidR="00483CE2" w:rsidRPr="00483CE2">
              <w:rPr>
                <w:rFonts w:asciiTheme="minorHAnsi" w:hAnsiTheme="minorHAnsi" w:cstheme="minorHAnsi"/>
                <w:lang w:val="en-US"/>
              </w:rPr>
              <w:t xml:space="preserve"> </w:t>
            </w:r>
            <w:proofErr w:type="spellStart"/>
            <w:r w:rsidR="00483CE2" w:rsidRPr="00483CE2">
              <w:rPr>
                <w:rFonts w:asciiTheme="minorHAnsi" w:hAnsiTheme="minorHAnsi" w:cstheme="minorHAnsi"/>
                <w:lang w:val="en-US"/>
              </w:rPr>
              <w:t>lub</w:t>
            </w:r>
            <w:proofErr w:type="spellEnd"/>
            <w:r w:rsidR="00483CE2" w:rsidRPr="00483CE2">
              <w:rPr>
                <w:rFonts w:asciiTheme="minorHAnsi" w:hAnsiTheme="minorHAnsi" w:cstheme="minorHAnsi"/>
                <w:lang w:val="en-US"/>
              </w:rPr>
              <w:t xml:space="preserve"> </w:t>
            </w:r>
            <w:proofErr w:type="spellStart"/>
            <w:r w:rsidR="00483CE2" w:rsidRPr="00483CE2">
              <w:rPr>
                <w:rFonts w:asciiTheme="minorHAnsi" w:hAnsiTheme="minorHAnsi" w:cstheme="minorHAnsi"/>
                <w:lang w:val="en-US"/>
              </w:rPr>
              <w:t>licencjackie</w:t>
            </w:r>
            <w:proofErr w:type="spellEnd"/>
            <w:r w:rsidR="00483CE2" w:rsidRPr="00483CE2">
              <w:rPr>
                <w:rFonts w:asciiTheme="minorHAnsi" w:hAnsiTheme="minorHAnsi" w:cstheme="minorHAnsi"/>
                <w:lang w:val="en-US"/>
              </w:rPr>
              <w:t xml:space="preserve">) </w:t>
            </w:r>
            <w:proofErr w:type="spellStart"/>
            <w:r w:rsidR="00483CE2" w:rsidRPr="00483CE2">
              <w:rPr>
                <w:rFonts w:asciiTheme="minorHAnsi" w:hAnsiTheme="minorHAnsi" w:cstheme="minorHAnsi"/>
                <w:lang w:val="en-US"/>
              </w:rPr>
              <w:t>kierunkowe</w:t>
            </w:r>
            <w:proofErr w:type="spellEnd"/>
            <w:r w:rsidR="00483CE2" w:rsidRPr="00483CE2">
              <w:rPr>
                <w:rFonts w:asciiTheme="minorHAnsi" w:hAnsiTheme="minorHAnsi" w:cstheme="minorHAnsi"/>
                <w:lang w:val="en-US"/>
              </w:rPr>
              <w:t xml:space="preserve">: </w:t>
            </w:r>
            <w:proofErr w:type="spellStart"/>
            <w:r w:rsidR="00483CE2" w:rsidRPr="00483CE2">
              <w:rPr>
                <w:rFonts w:asciiTheme="minorHAnsi" w:hAnsiTheme="minorHAnsi" w:cstheme="minorHAnsi"/>
                <w:lang w:val="en-US"/>
              </w:rPr>
              <w:t>psychologia</w:t>
            </w:r>
            <w:proofErr w:type="spellEnd"/>
            <w:r w:rsidR="00483CE2" w:rsidRPr="00483CE2">
              <w:rPr>
                <w:rFonts w:asciiTheme="minorHAnsi" w:hAnsiTheme="minorHAnsi" w:cstheme="minorHAnsi"/>
                <w:lang w:val="en-US"/>
              </w:rPr>
              <w:t xml:space="preserve">, </w:t>
            </w:r>
            <w:proofErr w:type="spellStart"/>
            <w:r w:rsidR="00483CE2" w:rsidRPr="00483CE2">
              <w:rPr>
                <w:rFonts w:asciiTheme="minorHAnsi" w:hAnsiTheme="minorHAnsi" w:cstheme="minorHAnsi"/>
                <w:lang w:val="en-US"/>
              </w:rPr>
              <w:t>pedagogika</w:t>
            </w:r>
            <w:proofErr w:type="spellEnd"/>
            <w:r w:rsidR="00483CE2" w:rsidRPr="00483CE2">
              <w:rPr>
                <w:rFonts w:asciiTheme="minorHAnsi" w:hAnsiTheme="minorHAnsi" w:cstheme="minorHAnsi"/>
                <w:lang w:val="en-US"/>
              </w:rPr>
              <w:t xml:space="preserve"> </w:t>
            </w:r>
            <w:proofErr w:type="spellStart"/>
            <w:r w:rsidR="00483CE2" w:rsidRPr="00483CE2">
              <w:rPr>
                <w:rFonts w:asciiTheme="minorHAnsi" w:hAnsiTheme="minorHAnsi" w:cstheme="minorHAnsi"/>
                <w:lang w:val="en-US"/>
              </w:rPr>
              <w:t>specjalna</w:t>
            </w:r>
            <w:proofErr w:type="spellEnd"/>
            <w:r w:rsidR="00483CE2" w:rsidRPr="00483CE2">
              <w:rPr>
                <w:rFonts w:asciiTheme="minorHAnsi" w:hAnsiTheme="minorHAnsi" w:cstheme="minorHAnsi"/>
                <w:lang w:val="en-US"/>
              </w:rPr>
              <w:t xml:space="preserve">, </w:t>
            </w:r>
            <w:proofErr w:type="spellStart"/>
            <w:r w:rsidR="00483CE2" w:rsidRPr="00483CE2">
              <w:rPr>
                <w:rFonts w:asciiTheme="minorHAnsi" w:hAnsiTheme="minorHAnsi" w:cstheme="minorHAnsi"/>
                <w:lang w:val="en-US"/>
              </w:rPr>
              <w:t>pedagogika</w:t>
            </w:r>
            <w:proofErr w:type="spellEnd"/>
            <w:r w:rsidR="00483CE2" w:rsidRPr="00483CE2">
              <w:rPr>
                <w:rFonts w:asciiTheme="minorHAnsi" w:hAnsiTheme="minorHAnsi" w:cstheme="minorHAnsi"/>
                <w:lang w:val="en-US"/>
              </w:rPr>
              <w:t xml:space="preserve"> </w:t>
            </w:r>
            <w:proofErr w:type="spellStart"/>
            <w:r w:rsidR="00483CE2" w:rsidRPr="00483CE2">
              <w:rPr>
                <w:rFonts w:asciiTheme="minorHAnsi" w:hAnsiTheme="minorHAnsi" w:cstheme="minorHAnsi"/>
                <w:lang w:val="en-US"/>
              </w:rPr>
              <w:t>opiekuńczo-wychowawcza</w:t>
            </w:r>
            <w:proofErr w:type="spellEnd"/>
            <w:r w:rsidR="00483CE2" w:rsidRPr="00483CE2">
              <w:rPr>
                <w:rFonts w:asciiTheme="minorHAnsi" w:hAnsiTheme="minorHAnsi" w:cstheme="minorHAnsi"/>
                <w:lang w:val="en-US"/>
              </w:rPr>
              <w:t xml:space="preserve"> </w:t>
            </w:r>
            <w:proofErr w:type="spellStart"/>
            <w:r w:rsidR="00483CE2" w:rsidRPr="00483CE2">
              <w:rPr>
                <w:rFonts w:asciiTheme="minorHAnsi" w:hAnsiTheme="minorHAnsi" w:cstheme="minorHAnsi"/>
                <w:lang w:val="en-US"/>
              </w:rPr>
              <w:t>lub</w:t>
            </w:r>
            <w:proofErr w:type="spellEnd"/>
            <w:r w:rsidR="00483CE2" w:rsidRPr="00483CE2">
              <w:rPr>
                <w:rFonts w:asciiTheme="minorHAnsi" w:hAnsiTheme="minorHAnsi" w:cstheme="minorHAnsi"/>
                <w:lang w:val="en-US"/>
              </w:rPr>
              <w:t xml:space="preserve"> </w:t>
            </w:r>
            <w:proofErr w:type="spellStart"/>
            <w:r w:rsidR="00483CE2" w:rsidRPr="00483CE2">
              <w:rPr>
                <w:rFonts w:asciiTheme="minorHAnsi" w:hAnsiTheme="minorHAnsi" w:cstheme="minorHAnsi"/>
                <w:lang w:val="en-US"/>
              </w:rPr>
              <w:t>pokrewne</w:t>
            </w:r>
            <w:proofErr w:type="spellEnd"/>
            <w:r w:rsidR="00483CE2" w:rsidRPr="00483CE2">
              <w:rPr>
                <w:rFonts w:asciiTheme="minorHAnsi" w:hAnsiTheme="minorHAnsi" w:cstheme="minorHAnsi"/>
                <w:lang w:val="en-US"/>
              </w:rPr>
              <w:t xml:space="preserve">, </w:t>
            </w:r>
            <w:proofErr w:type="spellStart"/>
            <w:r w:rsidR="00483CE2" w:rsidRPr="00483CE2">
              <w:rPr>
                <w:rFonts w:asciiTheme="minorHAnsi" w:hAnsiTheme="minorHAnsi" w:cstheme="minorHAnsi"/>
                <w:lang w:val="en-US"/>
              </w:rPr>
              <w:t>ukończone</w:t>
            </w:r>
            <w:proofErr w:type="spellEnd"/>
            <w:r w:rsidR="00483CE2" w:rsidRPr="00483CE2">
              <w:rPr>
                <w:rFonts w:asciiTheme="minorHAnsi" w:hAnsiTheme="minorHAnsi" w:cstheme="minorHAnsi"/>
                <w:lang w:val="en-US"/>
              </w:rPr>
              <w:t xml:space="preserve"> </w:t>
            </w:r>
            <w:proofErr w:type="spellStart"/>
            <w:r w:rsidR="00483CE2" w:rsidRPr="00483CE2">
              <w:rPr>
                <w:rFonts w:asciiTheme="minorHAnsi" w:hAnsiTheme="minorHAnsi" w:cstheme="minorHAnsi"/>
                <w:lang w:val="en-US"/>
              </w:rPr>
              <w:t>szkolenie</w:t>
            </w:r>
            <w:proofErr w:type="spellEnd"/>
            <w:r w:rsidR="00483CE2" w:rsidRPr="00483CE2">
              <w:rPr>
                <w:rFonts w:asciiTheme="minorHAnsi" w:hAnsiTheme="minorHAnsi" w:cstheme="minorHAnsi"/>
                <w:lang w:val="en-US"/>
              </w:rPr>
              <w:t xml:space="preserve"> z </w:t>
            </w:r>
            <w:proofErr w:type="spellStart"/>
            <w:r w:rsidR="00483CE2" w:rsidRPr="00483CE2">
              <w:rPr>
                <w:rFonts w:asciiTheme="minorHAnsi" w:hAnsiTheme="minorHAnsi" w:cstheme="minorHAnsi"/>
                <w:lang w:val="en-US"/>
              </w:rPr>
              <w:t>zakresu</w:t>
            </w:r>
            <w:proofErr w:type="spellEnd"/>
            <w:r w:rsidR="00483CE2" w:rsidRPr="00483CE2">
              <w:rPr>
                <w:rFonts w:asciiTheme="minorHAnsi" w:hAnsiTheme="minorHAnsi" w:cstheme="minorHAnsi"/>
                <w:lang w:val="en-US"/>
              </w:rPr>
              <w:t xml:space="preserve"> </w:t>
            </w:r>
            <w:proofErr w:type="spellStart"/>
            <w:r w:rsidR="00483CE2" w:rsidRPr="00483CE2">
              <w:rPr>
                <w:rFonts w:asciiTheme="minorHAnsi" w:hAnsiTheme="minorHAnsi" w:cstheme="minorHAnsi"/>
                <w:lang w:val="en-US"/>
              </w:rPr>
              <w:t>Treningu</w:t>
            </w:r>
            <w:proofErr w:type="spellEnd"/>
            <w:r w:rsidR="00483CE2" w:rsidRPr="00483CE2">
              <w:rPr>
                <w:rFonts w:asciiTheme="minorHAnsi" w:hAnsiTheme="minorHAnsi" w:cstheme="minorHAnsi"/>
                <w:lang w:val="en-US"/>
              </w:rPr>
              <w:t xml:space="preserve"> </w:t>
            </w:r>
            <w:proofErr w:type="spellStart"/>
            <w:r w:rsidR="00483CE2" w:rsidRPr="00483CE2">
              <w:rPr>
                <w:rFonts w:asciiTheme="minorHAnsi" w:hAnsiTheme="minorHAnsi" w:cstheme="minorHAnsi"/>
                <w:lang w:val="en-US"/>
              </w:rPr>
              <w:t>Umiejętności</w:t>
            </w:r>
            <w:proofErr w:type="spellEnd"/>
            <w:r w:rsidR="00483CE2" w:rsidRPr="00483CE2">
              <w:rPr>
                <w:rFonts w:asciiTheme="minorHAnsi" w:hAnsiTheme="minorHAnsi" w:cstheme="minorHAnsi"/>
                <w:lang w:val="en-US"/>
              </w:rPr>
              <w:t xml:space="preserve"> Społecznych (minimum 16 </w:t>
            </w:r>
            <w:proofErr w:type="spellStart"/>
            <w:r w:rsidR="00483CE2" w:rsidRPr="00483CE2">
              <w:rPr>
                <w:rFonts w:asciiTheme="minorHAnsi" w:hAnsiTheme="minorHAnsi" w:cstheme="minorHAnsi"/>
                <w:lang w:val="en-US"/>
              </w:rPr>
              <w:t>godzin</w:t>
            </w:r>
            <w:proofErr w:type="spellEnd"/>
            <w:r w:rsidR="00483CE2" w:rsidRPr="00483CE2">
              <w:rPr>
                <w:rFonts w:asciiTheme="minorHAnsi" w:hAnsiTheme="minorHAnsi" w:cstheme="minorHAnsi"/>
                <w:lang w:val="en-US"/>
              </w:rPr>
              <w:t>).</w:t>
            </w:r>
          </w:p>
          <w:p w14:paraId="62848BD0" w14:textId="4B6C5869" w:rsidR="000C6C1D" w:rsidRPr="001359B2" w:rsidRDefault="000C6C1D" w:rsidP="00D811C4">
            <w:pPr>
              <w:pStyle w:val="Akapitzlist"/>
              <w:numPr>
                <w:ilvl w:val="1"/>
                <w:numId w:val="9"/>
              </w:numPr>
              <w:jc w:val="both"/>
              <w:rPr>
                <w:rFonts w:asciiTheme="minorHAnsi" w:hAnsiTheme="minorHAnsi" w:cstheme="minorHAnsi"/>
              </w:rPr>
            </w:pPr>
            <w:r>
              <w:rPr>
                <w:rFonts w:asciiTheme="minorHAnsi" w:hAnsiTheme="minorHAnsi" w:cstheme="minorHAnsi"/>
              </w:rPr>
              <w:t>p</w:t>
            </w:r>
            <w:r w:rsidR="00EC58EC">
              <w:rPr>
                <w:rFonts w:asciiTheme="minorHAnsi" w:hAnsiTheme="minorHAnsi" w:cstheme="minorHAnsi"/>
              </w:rPr>
              <w:t>rowadzący</w:t>
            </w:r>
            <w:r w:rsidRPr="001359B2">
              <w:rPr>
                <w:rFonts w:asciiTheme="minorHAnsi" w:hAnsiTheme="minorHAnsi" w:cstheme="minorHAnsi"/>
              </w:rPr>
              <w:t xml:space="preserve"> mus</w:t>
            </w:r>
            <w:r>
              <w:rPr>
                <w:rFonts w:asciiTheme="minorHAnsi" w:hAnsiTheme="minorHAnsi" w:cstheme="minorHAnsi"/>
              </w:rPr>
              <w:t>i</w:t>
            </w:r>
            <w:r w:rsidRPr="001359B2">
              <w:rPr>
                <w:rFonts w:asciiTheme="minorHAnsi" w:hAnsiTheme="minorHAnsi" w:cstheme="minorHAnsi"/>
              </w:rPr>
              <w:t xml:space="preserve"> posiadać doświadczenie umożliwiające przeprowadzenie </w:t>
            </w:r>
            <w:r>
              <w:rPr>
                <w:rFonts w:asciiTheme="minorHAnsi" w:hAnsiTheme="minorHAnsi" w:cstheme="minorHAnsi"/>
              </w:rPr>
              <w:t xml:space="preserve">terapii </w:t>
            </w:r>
            <w:r w:rsidR="00EC58EC">
              <w:rPr>
                <w:rFonts w:asciiTheme="minorHAnsi" w:hAnsiTheme="minorHAnsi" w:cstheme="minorHAnsi"/>
              </w:rPr>
              <w:t>TUS</w:t>
            </w:r>
          </w:p>
          <w:p w14:paraId="11F48E5F" w14:textId="2B18E492" w:rsidR="000C6C1D" w:rsidRPr="001359B2" w:rsidRDefault="00EC58EC" w:rsidP="00D811C4">
            <w:pPr>
              <w:pStyle w:val="Akapitzlist"/>
              <w:numPr>
                <w:ilvl w:val="1"/>
                <w:numId w:val="9"/>
              </w:numPr>
              <w:jc w:val="both"/>
              <w:rPr>
                <w:rFonts w:asciiTheme="minorHAnsi" w:hAnsiTheme="minorHAnsi" w:cstheme="minorHAnsi"/>
              </w:rPr>
            </w:pPr>
            <w:r>
              <w:rPr>
                <w:rFonts w:asciiTheme="minorHAnsi" w:hAnsiTheme="minorHAnsi" w:cstheme="minorHAnsi"/>
              </w:rPr>
              <w:t>prowadzący</w:t>
            </w:r>
            <w:r w:rsidR="000C6C1D" w:rsidRPr="001359B2">
              <w:rPr>
                <w:rFonts w:asciiTheme="minorHAnsi" w:hAnsiTheme="minorHAnsi" w:cstheme="minorHAnsi"/>
              </w:rPr>
              <w:t xml:space="preserve"> mus</w:t>
            </w:r>
            <w:r w:rsidR="000C6C1D">
              <w:rPr>
                <w:rFonts w:asciiTheme="minorHAnsi" w:hAnsiTheme="minorHAnsi" w:cstheme="minorHAnsi"/>
              </w:rPr>
              <w:t>i</w:t>
            </w:r>
            <w:r w:rsidR="000C6C1D" w:rsidRPr="001359B2">
              <w:rPr>
                <w:rFonts w:asciiTheme="minorHAnsi" w:hAnsiTheme="minorHAnsi" w:cstheme="minorHAnsi"/>
              </w:rPr>
              <w:t xml:space="preserve"> posiadać doświadczenie zawodowe w </w:t>
            </w:r>
            <w:r w:rsidR="000C6C1D">
              <w:rPr>
                <w:rFonts w:asciiTheme="minorHAnsi" w:hAnsiTheme="minorHAnsi" w:cstheme="minorHAnsi"/>
              </w:rPr>
              <w:t>pracy z dziećmi</w:t>
            </w:r>
            <w:r w:rsidR="000C6C1D" w:rsidRPr="001359B2">
              <w:rPr>
                <w:rFonts w:asciiTheme="minorHAnsi" w:hAnsiTheme="minorHAnsi" w:cstheme="minorHAnsi"/>
              </w:rPr>
              <w:t xml:space="preserve"> nie krótsze niż 2 lata (w przypadku podmiotów prawnych ubiegających się o realizację przedmiotu zamówienia, kryterium doświadczenia oznacza, iż Wykonawca musi dysponować personelem przewidzianym do realizacji danego wsparcia, który posiada min. 2-letnie doświadczenie zawodowe</w:t>
            </w:r>
            <w:r w:rsidR="000C6C1D">
              <w:rPr>
                <w:rFonts w:asciiTheme="minorHAnsi" w:hAnsiTheme="minorHAnsi" w:cstheme="minorHAnsi"/>
              </w:rPr>
              <w:t>)</w:t>
            </w:r>
          </w:p>
          <w:p w14:paraId="6E0683E3" w14:textId="1ECBD8FF" w:rsidR="000C6C1D" w:rsidRDefault="00EC58EC" w:rsidP="00D811C4">
            <w:pPr>
              <w:pStyle w:val="Akapitzlist"/>
              <w:numPr>
                <w:ilvl w:val="1"/>
                <w:numId w:val="9"/>
              </w:numPr>
              <w:jc w:val="both"/>
              <w:rPr>
                <w:rFonts w:asciiTheme="minorHAnsi" w:hAnsiTheme="minorHAnsi" w:cstheme="minorHAnsi"/>
              </w:rPr>
            </w:pPr>
            <w:r>
              <w:rPr>
                <w:rFonts w:asciiTheme="minorHAnsi" w:hAnsiTheme="minorHAnsi" w:cstheme="minorHAnsi"/>
              </w:rPr>
              <w:t>prowadzący</w:t>
            </w:r>
            <w:r w:rsidR="000C6C1D" w:rsidRPr="001359B2">
              <w:rPr>
                <w:rFonts w:asciiTheme="minorHAnsi" w:hAnsiTheme="minorHAnsi" w:cstheme="minorHAnsi"/>
              </w:rPr>
              <w:t xml:space="preserve"> nie mo</w:t>
            </w:r>
            <w:r w:rsidR="000C6C1D">
              <w:rPr>
                <w:rFonts w:asciiTheme="minorHAnsi" w:hAnsiTheme="minorHAnsi" w:cstheme="minorHAnsi"/>
              </w:rPr>
              <w:t>że</w:t>
            </w:r>
            <w:r w:rsidR="000C6C1D" w:rsidRPr="001359B2">
              <w:rPr>
                <w:rFonts w:asciiTheme="minorHAnsi" w:hAnsiTheme="minorHAnsi" w:cstheme="minorHAnsi"/>
              </w:rPr>
              <w:t xml:space="preserve"> być skazan</w:t>
            </w:r>
            <w:r w:rsidR="000C6C1D">
              <w:rPr>
                <w:rFonts w:asciiTheme="minorHAnsi" w:hAnsiTheme="minorHAnsi" w:cstheme="minorHAnsi"/>
              </w:rPr>
              <w:t>y</w:t>
            </w:r>
            <w:r w:rsidR="000C6C1D" w:rsidRPr="001359B2">
              <w:rPr>
                <w:rFonts w:asciiTheme="minorHAnsi" w:hAnsiTheme="minorHAnsi" w:cstheme="minorHAnsi"/>
              </w:rPr>
              <w:t xml:space="preserve"> za przestępstwo przeciwko wolności seksualnej i obyczajności, i przestępstwa z użyciem przemocy na szkodę małoletniego i nie może toczyć się przeciwko nim żadne postępowanie karne ani dyscyplinarne w tym zakresie. </w:t>
            </w:r>
          </w:p>
          <w:p w14:paraId="0AFE9035" w14:textId="77777777" w:rsidR="000C6C1D" w:rsidRDefault="000C6C1D" w:rsidP="00D811C4">
            <w:pPr>
              <w:pStyle w:val="Akapitzlist"/>
              <w:ind w:left="1440"/>
              <w:jc w:val="both"/>
              <w:rPr>
                <w:rFonts w:asciiTheme="minorHAnsi" w:hAnsiTheme="minorHAnsi" w:cstheme="minorHAnsi"/>
              </w:rPr>
            </w:pPr>
          </w:p>
          <w:p w14:paraId="484EF984" w14:textId="541F7ACC" w:rsidR="00466A27" w:rsidRPr="00466A27" w:rsidRDefault="00466A27" w:rsidP="00466A27">
            <w:pPr>
              <w:ind w:right="49"/>
              <w:rPr>
                <w:b/>
                <w:bCs/>
                <w:color w:val="000000" w:themeColor="text1"/>
                <w:lang w:eastAsia="en-US"/>
              </w:rPr>
            </w:pPr>
            <w:r w:rsidRPr="009D3B8B">
              <w:rPr>
                <w:b/>
                <w:bCs/>
                <w:color w:val="000000" w:themeColor="text1"/>
                <w:lang w:eastAsia="en-US"/>
              </w:rPr>
              <w:t>Część II:</w:t>
            </w:r>
            <w:r>
              <w:rPr>
                <w:b/>
                <w:bCs/>
                <w:color w:val="000000" w:themeColor="text1"/>
                <w:lang w:eastAsia="en-US"/>
              </w:rPr>
              <w:t xml:space="preserve"> </w:t>
            </w:r>
            <w:r w:rsidRPr="00466A27">
              <w:rPr>
                <w:b/>
                <w:bCs/>
                <w:color w:val="000000" w:themeColor="text1"/>
                <w:lang w:eastAsia="en-US"/>
              </w:rPr>
              <w:t>Wsparcie specjalistyczne – grupowe warsztaty terapeutyczne</w:t>
            </w:r>
            <w:r w:rsidRPr="00466A27">
              <w:rPr>
                <w:color w:val="000000" w:themeColor="text1"/>
                <w:lang w:eastAsia="en-US"/>
              </w:rPr>
              <w:t xml:space="preserve"> - </w:t>
            </w:r>
            <w:r w:rsidRPr="00466A27">
              <w:rPr>
                <w:b/>
                <w:bCs/>
                <w:color w:val="000000" w:themeColor="text1"/>
                <w:lang w:eastAsia="en-US"/>
              </w:rPr>
              <w:t xml:space="preserve">zajęcia plastyczne, taneczne, rękodzielnicze, </w:t>
            </w:r>
            <w:proofErr w:type="spellStart"/>
            <w:r w:rsidRPr="00466A27">
              <w:rPr>
                <w:b/>
                <w:bCs/>
                <w:color w:val="000000" w:themeColor="text1"/>
                <w:lang w:eastAsia="en-US"/>
              </w:rPr>
              <w:t>arte</w:t>
            </w:r>
            <w:proofErr w:type="spellEnd"/>
            <w:r w:rsidRPr="00466A27">
              <w:rPr>
                <w:b/>
                <w:bCs/>
                <w:color w:val="000000" w:themeColor="text1"/>
                <w:lang w:eastAsia="en-US"/>
              </w:rPr>
              <w:t>-terapeutyczne, teatralne</w:t>
            </w:r>
          </w:p>
          <w:p w14:paraId="042F7B9C" w14:textId="77777777" w:rsidR="000C6C1D" w:rsidRPr="001359B2" w:rsidRDefault="000C6C1D" w:rsidP="00A15CF2">
            <w:pPr>
              <w:pStyle w:val="Akapitzlist"/>
              <w:numPr>
                <w:ilvl w:val="0"/>
                <w:numId w:val="35"/>
              </w:numPr>
              <w:jc w:val="both"/>
              <w:rPr>
                <w:rFonts w:asciiTheme="minorHAnsi" w:hAnsiTheme="minorHAnsi" w:cstheme="minorHAnsi"/>
              </w:rPr>
            </w:pPr>
            <w:r w:rsidRPr="001359B2">
              <w:rPr>
                <w:rFonts w:asciiTheme="minorHAnsi" w:hAnsiTheme="minorHAnsi" w:cstheme="minorHAnsi"/>
              </w:rPr>
              <w:t xml:space="preserve">Dysponować </w:t>
            </w:r>
            <w:proofErr w:type="gramStart"/>
            <w:r w:rsidRPr="001359B2">
              <w:rPr>
                <w:rFonts w:asciiTheme="minorHAnsi" w:hAnsiTheme="minorHAnsi" w:cstheme="minorHAnsi"/>
              </w:rPr>
              <w:t>personelem</w:t>
            </w:r>
            <w:proofErr w:type="gramEnd"/>
            <w:r w:rsidRPr="001359B2">
              <w:rPr>
                <w:rFonts w:asciiTheme="minorHAnsi" w:hAnsiTheme="minorHAnsi" w:cstheme="minorHAnsi"/>
              </w:rPr>
              <w:t xml:space="preserve"> jeżeli usługa nie będzie wykonywana osobiście lub osobiście spełniać poniższe wymagania:</w:t>
            </w:r>
          </w:p>
          <w:p w14:paraId="3F6AFDE6" w14:textId="766F70FB" w:rsidR="00EC58EC" w:rsidRPr="00796F76" w:rsidRDefault="001D7FA2" w:rsidP="00A15CF2">
            <w:pPr>
              <w:pStyle w:val="Akapitzlist"/>
              <w:numPr>
                <w:ilvl w:val="1"/>
                <w:numId w:val="35"/>
              </w:numPr>
              <w:jc w:val="both"/>
              <w:rPr>
                <w:rFonts w:asciiTheme="minorHAnsi" w:hAnsiTheme="minorHAnsi" w:cstheme="minorHAnsi"/>
              </w:rPr>
            </w:pPr>
            <w:r w:rsidRPr="0060459E">
              <w:rPr>
                <w:rFonts w:asciiTheme="minorHAnsi" w:hAnsiTheme="minorHAnsi" w:cstheme="minorHAnsi"/>
              </w:rPr>
              <w:lastRenderedPageBreak/>
              <w:t xml:space="preserve">prowadzący wsparcie - </w:t>
            </w:r>
            <w:r w:rsidRPr="00916014">
              <w:rPr>
                <w:rFonts w:asciiTheme="minorHAnsi" w:hAnsiTheme="minorHAnsi" w:cstheme="minorHAnsi"/>
              </w:rPr>
              <w:t>wykształcenie trenera min. średn</w:t>
            </w:r>
            <w:r w:rsidR="00A15CF2">
              <w:rPr>
                <w:rFonts w:asciiTheme="minorHAnsi" w:hAnsiTheme="minorHAnsi" w:cstheme="minorHAnsi"/>
              </w:rPr>
              <w:t>ie</w:t>
            </w:r>
            <w:r w:rsidR="00BD6836">
              <w:rPr>
                <w:rFonts w:asciiTheme="minorHAnsi" w:hAnsiTheme="minorHAnsi" w:cstheme="minorHAnsi"/>
              </w:rPr>
              <w:t xml:space="preserve">, </w:t>
            </w:r>
            <w:r w:rsidRPr="00796F76">
              <w:rPr>
                <w:rFonts w:asciiTheme="minorHAnsi" w:hAnsiTheme="minorHAnsi" w:cstheme="minorHAnsi"/>
              </w:rPr>
              <w:t>ukończone kursy potwierdzające znajomość tematyki wsparcia</w:t>
            </w:r>
            <w:r w:rsidRPr="00916014">
              <w:rPr>
                <w:rFonts w:asciiTheme="minorHAnsi" w:hAnsiTheme="minorHAnsi" w:cstheme="minorHAnsi"/>
              </w:rPr>
              <w:t>, minimum 2 letnie doświadczenia zawodowe w danym obszarze tj. w pracy z dziećmi</w:t>
            </w:r>
          </w:p>
          <w:p w14:paraId="6E2B1B40" w14:textId="6C18D52E" w:rsidR="000C6C1D" w:rsidRPr="001359B2" w:rsidRDefault="003B399E" w:rsidP="00A15CF2">
            <w:pPr>
              <w:pStyle w:val="Akapitzlist"/>
              <w:numPr>
                <w:ilvl w:val="1"/>
                <w:numId w:val="35"/>
              </w:numPr>
              <w:jc w:val="both"/>
              <w:rPr>
                <w:rFonts w:asciiTheme="minorHAnsi" w:hAnsiTheme="minorHAnsi" w:cstheme="minorHAnsi"/>
              </w:rPr>
            </w:pPr>
            <w:r>
              <w:rPr>
                <w:rFonts w:asciiTheme="minorHAnsi" w:hAnsiTheme="minorHAnsi" w:cstheme="minorHAnsi"/>
              </w:rPr>
              <w:t>prowadzący</w:t>
            </w:r>
            <w:r w:rsidR="000C6C1D" w:rsidRPr="001359B2">
              <w:rPr>
                <w:rFonts w:asciiTheme="minorHAnsi" w:hAnsiTheme="minorHAnsi" w:cstheme="minorHAnsi"/>
              </w:rPr>
              <w:t xml:space="preserve"> mus</w:t>
            </w:r>
            <w:r w:rsidR="000C6C1D">
              <w:rPr>
                <w:rFonts w:asciiTheme="minorHAnsi" w:hAnsiTheme="minorHAnsi" w:cstheme="minorHAnsi"/>
              </w:rPr>
              <w:t>i</w:t>
            </w:r>
            <w:r w:rsidR="000C6C1D" w:rsidRPr="001359B2">
              <w:rPr>
                <w:rFonts w:asciiTheme="minorHAnsi" w:hAnsiTheme="minorHAnsi" w:cstheme="minorHAnsi"/>
              </w:rPr>
              <w:t xml:space="preserve"> posiadać doświadczenie umożliwiające przeprowadzenie </w:t>
            </w:r>
            <w:r w:rsidR="00B13D1E">
              <w:rPr>
                <w:rFonts w:asciiTheme="minorHAnsi" w:hAnsiTheme="minorHAnsi" w:cstheme="minorHAnsi"/>
              </w:rPr>
              <w:t>grupowych warsztatów terapeutycznych</w:t>
            </w:r>
          </w:p>
          <w:p w14:paraId="06C1585F" w14:textId="4BAB4A06" w:rsidR="000C6C1D" w:rsidRDefault="000C6C1D" w:rsidP="00A15CF2">
            <w:pPr>
              <w:pStyle w:val="Akapitzlist"/>
              <w:numPr>
                <w:ilvl w:val="1"/>
                <w:numId w:val="35"/>
              </w:numPr>
              <w:jc w:val="both"/>
              <w:rPr>
                <w:rFonts w:asciiTheme="minorHAnsi" w:hAnsiTheme="minorHAnsi" w:cstheme="minorHAnsi"/>
              </w:rPr>
            </w:pPr>
            <w:r>
              <w:rPr>
                <w:rFonts w:asciiTheme="minorHAnsi" w:hAnsiTheme="minorHAnsi" w:cstheme="minorHAnsi"/>
              </w:rPr>
              <w:t>p</w:t>
            </w:r>
            <w:r w:rsidR="003B399E">
              <w:rPr>
                <w:rFonts w:asciiTheme="minorHAnsi" w:hAnsiTheme="minorHAnsi" w:cstheme="minorHAnsi"/>
              </w:rPr>
              <w:t>rowadzący</w:t>
            </w:r>
            <w:r w:rsidRPr="001359B2">
              <w:rPr>
                <w:rFonts w:asciiTheme="minorHAnsi" w:hAnsiTheme="minorHAnsi" w:cstheme="minorHAnsi"/>
              </w:rPr>
              <w:t xml:space="preserve"> mus</w:t>
            </w:r>
            <w:r>
              <w:rPr>
                <w:rFonts w:asciiTheme="minorHAnsi" w:hAnsiTheme="minorHAnsi" w:cstheme="minorHAnsi"/>
              </w:rPr>
              <w:t>i</w:t>
            </w:r>
            <w:r w:rsidRPr="001359B2">
              <w:rPr>
                <w:rFonts w:asciiTheme="minorHAnsi" w:hAnsiTheme="minorHAnsi" w:cstheme="minorHAnsi"/>
              </w:rPr>
              <w:t xml:space="preserve"> posiadać doświadczenie zawodowe w </w:t>
            </w:r>
            <w:r>
              <w:rPr>
                <w:rFonts w:asciiTheme="minorHAnsi" w:hAnsiTheme="minorHAnsi" w:cstheme="minorHAnsi"/>
              </w:rPr>
              <w:t>pracy z dziećmi</w:t>
            </w:r>
            <w:r w:rsidRPr="001359B2">
              <w:rPr>
                <w:rFonts w:asciiTheme="minorHAnsi" w:hAnsiTheme="minorHAnsi" w:cstheme="minorHAnsi"/>
              </w:rPr>
              <w:t xml:space="preserve"> nie krótsze niż 2 lata (w przypadku podmiotów prawnych ubiegających się o realizację przedmiotu zamówienia, kryterium doświadczenia oznacza, iż Wykonawca musi dysponować personelem przewidzianym do realizacji danego wsparcia, który posiada min. 2-letnie doświadczenie zawodowe</w:t>
            </w:r>
            <w:r>
              <w:rPr>
                <w:rFonts w:asciiTheme="minorHAnsi" w:hAnsiTheme="minorHAnsi" w:cstheme="minorHAnsi"/>
              </w:rPr>
              <w:t xml:space="preserve">) </w:t>
            </w:r>
          </w:p>
          <w:p w14:paraId="4267DA33" w14:textId="25FC7820" w:rsidR="000C6C1D" w:rsidRDefault="000C6C1D" w:rsidP="00A15CF2">
            <w:pPr>
              <w:pStyle w:val="Akapitzlist"/>
              <w:numPr>
                <w:ilvl w:val="1"/>
                <w:numId w:val="35"/>
              </w:numPr>
              <w:jc w:val="both"/>
              <w:rPr>
                <w:rFonts w:asciiTheme="minorHAnsi" w:hAnsiTheme="minorHAnsi" w:cstheme="minorHAnsi"/>
              </w:rPr>
            </w:pPr>
            <w:r w:rsidRPr="00404226">
              <w:rPr>
                <w:rFonts w:asciiTheme="minorHAnsi" w:hAnsiTheme="minorHAnsi" w:cstheme="minorHAnsi"/>
              </w:rPr>
              <w:t>p</w:t>
            </w:r>
            <w:r w:rsidR="003B399E">
              <w:rPr>
                <w:rFonts w:asciiTheme="minorHAnsi" w:hAnsiTheme="minorHAnsi" w:cstheme="minorHAnsi"/>
              </w:rPr>
              <w:t>rowadzący</w:t>
            </w:r>
            <w:r w:rsidRPr="00404226">
              <w:rPr>
                <w:rFonts w:asciiTheme="minorHAnsi" w:hAnsiTheme="minorHAnsi" w:cstheme="minorHAnsi"/>
              </w:rPr>
              <w:t xml:space="preserve"> nie może być skazany za przestępstwo przeciwko wolności seksualnej i obyczajności, i przestępstwa z użyciem przemocy na szkodę małoletniego i nie może toczyć się przeciwko nim żadne postępowanie karne ani dyscyplinarne w tym zakresie.</w:t>
            </w:r>
          </w:p>
          <w:p w14:paraId="4B2BF7BA" w14:textId="77777777" w:rsidR="003E6D70" w:rsidRPr="000B7950" w:rsidRDefault="003E6D70" w:rsidP="000B7950">
            <w:pPr>
              <w:jc w:val="both"/>
              <w:rPr>
                <w:rFonts w:asciiTheme="minorHAnsi" w:hAnsiTheme="minorHAnsi" w:cstheme="minorHAnsi"/>
              </w:rPr>
            </w:pPr>
          </w:p>
          <w:p w14:paraId="5CE70D3B" w14:textId="4C2246E4" w:rsidR="004C03C1" w:rsidRPr="003E6D70" w:rsidRDefault="004C03C1" w:rsidP="004C03C1">
            <w:pPr>
              <w:jc w:val="both"/>
              <w:rPr>
                <w:rFonts w:asciiTheme="minorHAnsi" w:hAnsiTheme="minorHAnsi" w:cstheme="minorHAnsi"/>
                <w:b/>
                <w:bCs/>
              </w:rPr>
            </w:pPr>
            <w:r w:rsidRPr="004C03C1">
              <w:rPr>
                <w:rFonts w:asciiTheme="minorHAnsi" w:hAnsiTheme="minorHAnsi" w:cstheme="minorHAnsi"/>
                <w:b/>
                <w:bCs/>
              </w:rPr>
              <w:t>Część III:</w:t>
            </w:r>
            <w:r w:rsidR="003E6D70">
              <w:rPr>
                <w:rFonts w:asciiTheme="minorHAnsi" w:hAnsiTheme="minorHAnsi" w:cstheme="minorHAnsi"/>
                <w:b/>
                <w:bCs/>
              </w:rPr>
              <w:t xml:space="preserve"> </w:t>
            </w:r>
            <w:r w:rsidRPr="004C03C1">
              <w:rPr>
                <w:rFonts w:asciiTheme="minorHAnsi" w:hAnsiTheme="minorHAnsi" w:cstheme="minorHAnsi"/>
                <w:b/>
                <w:bCs/>
              </w:rPr>
              <w:t>Wsparcie specjalistyczne – grupowe warsztaty terapeutyczne</w:t>
            </w:r>
            <w:r w:rsidRPr="004C03C1">
              <w:rPr>
                <w:rFonts w:asciiTheme="minorHAnsi" w:hAnsiTheme="minorHAnsi" w:cstheme="minorHAnsi"/>
              </w:rPr>
              <w:t xml:space="preserve"> - </w:t>
            </w:r>
            <w:r w:rsidRPr="004C03C1">
              <w:rPr>
                <w:rFonts w:asciiTheme="minorHAnsi" w:hAnsiTheme="minorHAnsi" w:cstheme="minorHAnsi"/>
                <w:b/>
                <w:bCs/>
                <w:lang w:val="en-US"/>
              </w:rPr>
              <w:t xml:space="preserve">Ruch – </w:t>
            </w:r>
            <w:proofErr w:type="spellStart"/>
            <w:r w:rsidRPr="004C03C1">
              <w:rPr>
                <w:rFonts w:asciiTheme="minorHAnsi" w:hAnsiTheme="minorHAnsi" w:cstheme="minorHAnsi"/>
                <w:b/>
                <w:bCs/>
                <w:lang w:val="en-US"/>
              </w:rPr>
              <w:t>zajęcia</w:t>
            </w:r>
            <w:proofErr w:type="spellEnd"/>
            <w:r w:rsidRPr="004C03C1">
              <w:rPr>
                <w:rFonts w:asciiTheme="minorHAnsi" w:hAnsiTheme="minorHAnsi" w:cstheme="minorHAnsi"/>
                <w:b/>
                <w:bCs/>
                <w:lang w:val="en-US"/>
              </w:rPr>
              <w:t xml:space="preserve"> </w:t>
            </w:r>
            <w:proofErr w:type="spellStart"/>
            <w:r w:rsidRPr="004C03C1">
              <w:rPr>
                <w:rFonts w:asciiTheme="minorHAnsi" w:hAnsiTheme="minorHAnsi" w:cstheme="minorHAnsi"/>
                <w:b/>
                <w:bCs/>
                <w:lang w:val="en-US"/>
              </w:rPr>
              <w:t>sportowe</w:t>
            </w:r>
            <w:proofErr w:type="spellEnd"/>
          </w:p>
          <w:p w14:paraId="396B337B" w14:textId="77777777" w:rsidR="00466A27" w:rsidRPr="001359B2" w:rsidRDefault="00466A27" w:rsidP="00A15CF2">
            <w:pPr>
              <w:pStyle w:val="Akapitzlist"/>
              <w:numPr>
                <w:ilvl w:val="0"/>
                <w:numId w:val="34"/>
              </w:numPr>
              <w:jc w:val="both"/>
              <w:rPr>
                <w:rFonts w:asciiTheme="minorHAnsi" w:hAnsiTheme="minorHAnsi" w:cstheme="minorHAnsi"/>
              </w:rPr>
            </w:pPr>
            <w:r w:rsidRPr="001359B2">
              <w:rPr>
                <w:rFonts w:asciiTheme="minorHAnsi" w:hAnsiTheme="minorHAnsi" w:cstheme="minorHAnsi"/>
              </w:rPr>
              <w:t xml:space="preserve">Dysponować </w:t>
            </w:r>
            <w:proofErr w:type="gramStart"/>
            <w:r w:rsidRPr="001359B2">
              <w:rPr>
                <w:rFonts w:asciiTheme="minorHAnsi" w:hAnsiTheme="minorHAnsi" w:cstheme="minorHAnsi"/>
              </w:rPr>
              <w:t>personelem</w:t>
            </w:r>
            <w:proofErr w:type="gramEnd"/>
            <w:r w:rsidRPr="001359B2">
              <w:rPr>
                <w:rFonts w:asciiTheme="minorHAnsi" w:hAnsiTheme="minorHAnsi" w:cstheme="minorHAnsi"/>
              </w:rPr>
              <w:t xml:space="preserve"> jeżeli usługa nie będzie wykonywana osobiście lub osobiście spełniać poniższe wymagania:</w:t>
            </w:r>
          </w:p>
          <w:p w14:paraId="52859B30" w14:textId="54C0460E" w:rsidR="00B13D1E" w:rsidRPr="00B13D1E" w:rsidRDefault="00B13D1E" w:rsidP="00A15CF2">
            <w:pPr>
              <w:pStyle w:val="Akapitzlist"/>
              <w:numPr>
                <w:ilvl w:val="1"/>
                <w:numId w:val="34"/>
              </w:numPr>
              <w:rPr>
                <w:rFonts w:asciiTheme="minorHAnsi" w:hAnsiTheme="minorHAnsi" w:cstheme="minorHAnsi"/>
              </w:rPr>
            </w:pPr>
            <w:r w:rsidRPr="00B13D1E">
              <w:rPr>
                <w:rFonts w:asciiTheme="minorHAnsi" w:hAnsiTheme="minorHAnsi" w:cstheme="minorHAnsi"/>
              </w:rPr>
              <w:t xml:space="preserve">prowadzący wsparcie - wykształcenie trenera min. średnie, przygotowanie do pracy metodami pedagogiki zabawy, choreoterapii lub terapii ruchem. </w:t>
            </w:r>
          </w:p>
          <w:p w14:paraId="5FC3E793" w14:textId="4B511F7F" w:rsidR="00466A27" w:rsidRPr="001359B2" w:rsidRDefault="00466A27" w:rsidP="00A15CF2">
            <w:pPr>
              <w:pStyle w:val="Akapitzlist"/>
              <w:numPr>
                <w:ilvl w:val="1"/>
                <w:numId w:val="34"/>
              </w:numPr>
              <w:jc w:val="both"/>
              <w:rPr>
                <w:rFonts w:asciiTheme="minorHAnsi" w:hAnsiTheme="minorHAnsi" w:cstheme="minorHAnsi"/>
              </w:rPr>
            </w:pPr>
            <w:r>
              <w:rPr>
                <w:rFonts w:asciiTheme="minorHAnsi" w:hAnsiTheme="minorHAnsi" w:cstheme="minorHAnsi"/>
              </w:rPr>
              <w:t>prowadzący</w:t>
            </w:r>
            <w:r w:rsidRPr="001359B2">
              <w:rPr>
                <w:rFonts w:asciiTheme="minorHAnsi" w:hAnsiTheme="minorHAnsi" w:cstheme="minorHAnsi"/>
              </w:rPr>
              <w:t xml:space="preserve"> mus</w:t>
            </w:r>
            <w:r>
              <w:rPr>
                <w:rFonts w:asciiTheme="minorHAnsi" w:hAnsiTheme="minorHAnsi" w:cstheme="minorHAnsi"/>
              </w:rPr>
              <w:t>i</w:t>
            </w:r>
            <w:r w:rsidRPr="001359B2">
              <w:rPr>
                <w:rFonts w:asciiTheme="minorHAnsi" w:hAnsiTheme="minorHAnsi" w:cstheme="minorHAnsi"/>
              </w:rPr>
              <w:t xml:space="preserve"> posiadać doświadczenie umożliwiające przeprowadzenie </w:t>
            </w:r>
            <w:r w:rsidR="009B4789" w:rsidRPr="009B4789">
              <w:rPr>
                <w:rFonts w:asciiTheme="minorHAnsi" w:hAnsiTheme="minorHAnsi" w:cstheme="minorHAnsi"/>
              </w:rPr>
              <w:t xml:space="preserve">grupowych warsztatów terapeutycznych </w:t>
            </w:r>
          </w:p>
          <w:p w14:paraId="7997EB1C" w14:textId="77777777" w:rsidR="00466A27" w:rsidRDefault="00466A27" w:rsidP="00A15CF2">
            <w:pPr>
              <w:pStyle w:val="Akapitzlist"/>
              <w:numPr>
                <w:ilvl w:val="1"/>
                <w:numId w:val="34"/>
              </w:numPr>
              <w:jc w:val="both"/>
              <w:rPr>
                <w:rFonts w:asciiTheme="minorHAnsi" w:hAnsiTheme="minorHAnsi" w:cstheme="minorHAnsi"/>
              </w:rPr>
            </w:pPr>
            <w:r>
              <w:rPr>
                <w:rFonts w:asciiTheme="minorHAnsi" w:hAnsiTheme="minorHAnsi" w:cstheme="minorHAnsi"/>
              </w:rPr>
              <w:t>prowadzący</w:t>
            </w:r>
            <w:r w:rsidRPr="001359B2">
              <w:rPr>
                <w:rFonts w:asciiTheme="minorHAnsi" w:hAnsiTheme="minorHAnsi" w:cstheme="minorHAnsi"/>
              </w:rPr>
              <w:t xml:space="preserve"> mus</w:t>
            </w:r>
            <w:r>
              <w:rPr>
                <w:rFonts w:asciiTheme="minorHAnsi" w:hAnsiTheme="minorHAnsi" w:cstheme="minorHAnsi"/>
              </w:rPr>
              <w:t>i</w:t>
            </w:r>
            <w:r w:rsidRPr="001359B2">
              <w:rPr>
                <w:rFonts w:asciiTheme="minorHAnsi" w:hAnsiTheme="minorHAnsi" w:cstheme="minorHAnsi"/>
              </w:rPr>
              <w:t xml:space="preserve"> posiadać doświadczenie zawodowe w </w:t>
            </w:r>
            <w:r>
              <w:rPr>
                <w:rFonts w:asciiTheme="minorHAnsi" w:hAnsiTheme="minorHAnsi" w:cstheme="minorHAnsi"/>
              </w:rPr>
              <w:t>pracy z dziećmi</w:t>
            </w:r>
            <w:r w:rsidRPr="001359B2">
              <w:rPr>
                <w:rFonts w:asciiTheme="minorHAnsi" w:hAnsiTheme="minorHAnsi" w:cstheme="minorHAnsi"/>
              </w:rPr>
              <w:t xml:space="preserve"> nie krótsze niż 2 lata (w przypadku podmiotów prawnych ubiegających się o realizację przedmiotu zamówienia, kryterium doświadczenia oznacza, iż Wykonawca musi dysponować personelem przewidzianym do realizacji danego wsparcia, który posiada min. 2-letnie doświadczenie zawodowe</w:t>
            </w:r>
            <w:r>
              <w:rPr>
                <w:rFonts w:asciiTheme="minorHAnsi" w:hAnsiTheme="minorHAnsi" w:cstheme="minorHAnsi"/>
              </w:rPr>
              <w:t xml:space="preserve">) </w:t>
            </w:r>
          </w:p>
          <w:p w14:paraId="542382EA" w14:textId="77777777" w:rsidR="00466A27" w:rsidRDefault="00466A27" w:rsidP="00A15CF2">
            <w:pPr>
              <w:pStyle w:val="Akapitzlist"/>
              <w:numPr>
                <w:ilvl w:val="1"/>
                <w:numId w:val="34"/>
              </w:numPr>
              <w:jc w:val="both"/>
              <w:rPr>
                <w:rFonts w:asciiTheme="minorHAnsi" w:hAnsiTheme="minorHAnsi" w:cstheme="minorHAnsi"/>
              </w:rPr>
            </w:pPr>
            <w:r w:rsidRPr="00404226">
              <w:rPr>
                <w:rFonts w:asciiTheme="minorHAnsi" w:hAnsiTheme="minorHAnsi" w:cstheme="minorHAnsi"/>
              </w:rPr>
              <w:t>p</w:t>
            </w:r>
            <w:r>
              <w:rPr>
                <w:rFonts w:asciiTheme="minorHAnsi" w:hAnsiTheme="minorHAnsi" w:cstheme="minorHAnsi"/>
              </w:rPr>
              <w:t>rowadzący</w:t>
            </w:r>
            <w:r w:rsidRPr="00404226">
              <w:rPr>
                <w:rFonts w:asciiTheme="minorHAnsi" w:hAnsiTheme="minorHAnsi" w:cstheme="minorHAnsi"/>
              </w:rPr>
              <w:t xml:space="preserve"> nie może być skazany za przestępstwo przeciwko wolności seksualnej i obyczajności, i przestępstwa z użyciem przemocy na szkodę małoletniego i nie może toczyć się przeciwko nim żadne postępowanie karne ani dyscyplinarne w tym zakresie.</w:t>
            </w:r>
          </w:p>
          <w:p w14:paraId="0D38850F" w14:textId="12ABB5C9" w:rsidR="004C03C1" w:rsidRPr="003E6D70" w:rsidRDefault="003E6D70" w:rsidP="003E6D70">
            <w:pPr>
              <w:ind w:right="49"/>
              <w:rPr>
                <w:b/>
                <w:bCs/>
                <w:color w:val="000000" w:themeColor="text1"/>
                <w:lang w:eastAsia="en-US"/>
              </w:rPr>
            </w:pPr>
            <w:r w:rsidRPr="007B29D8">
              <w:rPr>
                <w:b/>
                <w:bCs/>
                <w:color w:val="000000" w:themeColor="text1"/>
                <w:lang w:eastAsia="en-US"/>
              </w:rPr>
              <w:t>Część IV:</w:t>
            </w:r>
            <w:r>
              <w:rPr>
                <w:b/>
                <w:bCs/>
                <w:color w:val="000000" w:themeColor="text1"/>
                <w:lang w:eastAsia="en-US"/>
              </w:rPr>
              <w:t xml:space="preserve"> </w:t>
            </w:r>
            <w:r w:rsidRPr="003E6D70">
              <w:rPr>
                <w:b/>
                <w:bCs/>
                <w:color w:val="000000" w:themeColor="text1"/>
                <w:lang w:eastAsia="en-US"/>
              </w:rPr>
              <w:t>Wsparcie specjalistyczne – grupowe warsztaty terapeutyczne</w:t>
            </w:r>
            <w:r w:rsidRPr="003E6D70">
              <w:rPr>
                <w:color w:val="000000" w:themeColor="text1"/>
                <w:lang w:eastAsia="en-US"/>
              </w:rPr>
              <w:t xml:space="preserve"> - </w:t>
            </w:r>
            <w:proofErr w:type="spellStart"/>
            <w:r w:rsidRPr="003E6D70">
              <w:rPr>
                <w:b/>
                <w:bCs/>
                <w:color w:val="000000" w:themeColor="text1"/>
                <w:lang w:val="en-US" w:eastAsia="en-US"/>
              </w:rPr>
              <w:t>Słowo</w:t>
            </w:r>
            <w:proofErr w:type="spellEnd"/>
            <w:r w:rsidRPr="003E6D70">
              <w:rPr>
                <w:b/>
                <w:bCs/>
                <w:color w:val="000000" w:themeColor="text1"/>
                <w:lang w:val="en-US" w:eastAsia="en-US"/>
              </w:rPr>
              <w:t xml:space="preserve"> – </w:t>
            </w:r>
            <w:proofErr w:type="spellStart"/>
            <w:r w:rsidRPr="003E6D70">
              <w:rPr>
                <w:b/>
                <w:bCs/>
                <w:color w:val="000000" w:themeColor="text1"/>
                <w:lang w:val="en-US" w:eastAsia="en-US"/>
              </w:rPr>
              <w:t>zajęcia</w:t>
            </w:r>
            <w:proofErr w:type="spellEnd"/>
            <w:r w:rsidRPr="003E6D70">
              <w:rPr>
                <w:b/>
                <w:bCs/>
                <w:color w:val="000000" w:themeColor="text1"/>
                <w:lang w:val="en-US" w:eastAsia="en-US"/>
              </w:rPr>
              <w:t xml:space="preserve"> </w:t>
            </w:r>
            <w:proofErr w:type="spellStart"/>
            <w:r w:rsidRPr="003E6D70">
              <w:rPr>
                <w:b/>
                <w:bCs/>
                <w:color w:val="000000" w:themeColor="text1"/>
                <w:lang w:val="en-US" w:eastAsia="en-US"/>
              </w:rPr>
              <w:t>językowe</w:t>
            </w:r>
            <w:proofErr w:type="spellEnd"/>
            <w:r w:rsidRPr="003E6D70">
              <w:rPr>
                <w:b/>
                <w:bCs/>
                <w:color w:val="000000" w:themeColor="text1"/>
                <w:lang w:val="en-US" w:eastAsia="en-US"/>
              </w:rPr>
              <w:t xml:space="preserve">, </w:t>
            </w:r>
            <w:proofErr w:type="spellStart"/>
            <w:r w:rsidRPr="003E6D70">
              <w:rPr>
                <w:b/>
                <w:bCs/>
                <w:color w:val="000000" w:themeColor="text1"/>
                <w:lang w:val="en-US" w:eastAsia="en-US"/>
              </w:rPr>
              <w:t>dyskusje</w:t>
            </w:r>
            <w:proofErr w:type="spellEnd"/>
            <w:r w:rsidRPr="003E6D70">
              <w:rPr>
                <w:b/>
                <w:bCs/>
                <w:color w:val="000000" w:themeColor="text1"/>
                <w:lang w:val="en-US" w:eastAsia="en-US"/>
              </w:rPr>
              <w:t xml:space="preserve">, </w:t>
            </w:r>
            <w:proofErr w:type="spellStart"/>
            <w:r w:rsidRPr="003E6D70">
              <w:rPr>
                <w:b/>
                <w:bCs/>
                <w:color w:val="000000" w:themeColor="text1"/>
                <w:lang w:val="en-US" w:eastAsia="en-US"/>
              </w:rPr>
              <w:t>wyrażanie</w:t>
            </w:r>
            <w:proofErr w:type="spellEnd"/>
            <w:r w:rsidRPr="003E6D70">
              <w:rPr>
                <w:b/>
                <w:bCs/>
                <w:color w:val="000000" w:themeColor="text1"/>
                <w:lang w:val="en-US" w:eastAsia="en-US"/>
              </w:rPr>
              <w:t xml:space="preserve"> </w:t>
            </w:r>
            <w:proofErr w:type="spellStart"/>
            <w:r w:rsidRPr="003E6D70">
              <w:rPr>
                <w:b/>
                <w:bCs/>
                <w:color w:val="000000" w:themeColor="text1"/>
                <w:lang w:val="en-US" w:eastAsia="en-US"/>
              </w:rPr>
              <w:t>myśli</w:t>
            </w:r>
            <w:proofErr w:type="spellEnd"/>
            <w:r>
              <w:rPr>
                <w:b/>
                <w:bCs/>
                <w:color w:val="000000" w:themeColor="text1"/>
                <w:lang w:val="en-US" w:eastAsia="en-US"/>
              </w:rPr>
              <w:t>:</w:t>
            </w:r>
          </w:p>
          <w:p w14:paraId="1B100085" w14:textId="77777777" w:rsidR="004C03C1" w:rsidRPr="001359B2" w:rsidRDefault="004C03C1" w:rsidP="00A15CF2">
            <w:pPr>
              <w:pStyle w:val="Akapitzlist"/>
              <w:numPr>
                <w:ilvl w:val="0"/>
                <w:numId w:val="33"/>
              </w:numPr>
              <w:jc w:val="both"/>
              <w:rPr>
                <w:rFonts w:asciiTheme="minorHAnsi" w:hAnsiTheme="minorHAnsi" w:cstheme="minorHAnsi"/>
              </w:rPr>
            </w:pPr>
            <w:r w:rsidRPr="001359B2">
              <w:rPr>
                <w:rFonts w:asciiTheme="minorHAnsi" w:hAnsiTheme="minorHAnsi" w:cstheme="minorHAnsi"/>
              </w:rPr>
              <w:t xml:space="preserve">Dysponować </w:t>
            </w:r>
            <w:proofErr w:type="gramStart"/>
            <w:r w:rsidRPr="001359B2">
              <w:rPr>
                <w:rFonts w:asciiTheme="minorHAnsi" w:hAnsiTheme="minorHAnsi" w:cstheme="minorHAnsi"/>
              </w:rPr>
              <w:t>personelem</w:t>
            </w:r>
            <w:proofErr w:type="gramEnd"/>
            <w:r w:rsidRPr="001359B2">
              <w:rPr>
                <w:rFonts w:asciiTheme="minorHAnsi" w:hAnsiTheme="minorHAnsi" w:cstheme="minorHAnsi"/>
              </w:rPr>
              <w:t xml:space="preserve"> jeżeli usługa nie będzie wykonywana osobiście lub osobiście spełniać poniższe wymagania:</w:t>
            </w:r>
          </w:p>
          <w:p w14:paraId="70B01565" w14:textId="1ED2D422" w:rsidR="00DE0655" w:rsidRPr="00DE0655" w:rsidRDefault="00DE0655" w:rsidP="00A15CF2">
            <w:pPr>
              <w:pStyle w:val="Akapitzlist"/>
              <w:numPr>
                <w:ilvl w:val="1"/>
                <w:numId w:val="33"/>
              </w:numPr>
              <w:rPr>
                <w:rFonts w:asciiTheme="minorHAnsi" w:hAnsiTheme="minorHAnsi" w:cstheme="minorHAnsi"/>
              </w:rPr>
            </w:pPr>
            <w:r>
              <w:rPr>
                <w:rFonts w:asciiTheme="minorHAnsi" w:hAnsiTheme="minorHAnsi" w:cstheme="minorHAnsi"/>
              </w:rPr>
              <w:t xml:space="preserve">Prowadzący wsparcie - </w:t>
            </w:r>
            <w:r w:rsidRPr="00DE0655">
              <w:rPr>
                <w:rFonts w:asciiTheme="minorHAnsi" w:hAnsiTheme="minorHAnsi" w:cstheme="minorHAnsi"/>
              </w:rPr>
              <w:t xml:space="preserve">wykształcenie wyższe (magisterskie lub licencjackie) kierunkowe (pedagogika, filologia, logopedia, psychologia), umiejętność prowadzenia zajęć rozwijających empatię, kreatywność językową i wyrażanie emocji, </w:t>
            </w:r>
          </w:p>
          <w:p w14:paraId="5F47A5B9" w14:textId="6D25BCF2" w:rsidR="004C03C1" w:rsidRPr="001359B2" w:rsidRDefault="004C03C1" w:rsidP="00A15CF2">
            <w:pPr>
              <w:pStyle w:val="Akapitzlist"/>
              <w:numPr>
                <w:ilvl w:val="1"/>
                <w:numId w:val="33"/>
              </w:numPr>
              <w:jc w:val="both"/>
              <w:rPr>
                <w:rFonts w:asciiTheme="minorHAnsi" w:hAnsiTheme="minorHAnsi" w:cstheme="minorHAnsi"/>
              </w:rPr>
            </w:pPr>
            <w:r>
              <w:rPr>
                <w:rFonts w:asciiTheme="minorHAnsi" w:hAnsiTheme="minorHAnsi" w:cstheme="minorHAnsi"/>
              </w:rPr>
              <w:t>prowadzący</w:t>
            </w:r>
            <w:r w:rsidRPr="001359B2">
              <w:rPr>
                <w:rFonts w:asciiTheme="minorHAnsi" w:hAnsiTheme="minorHAnsi" w:cstheme="minorHAnsi"/>
              </w:rPr>
              <w:t xml:space="preserve"> mus</w:t>
            </w:r>
            <w:r>
              <w:rPr>
                <w:rFonts w:asciiTheme="minorHAnsi" w:hAnsiTheme="minorHAnsi" w:cstheme="minorHAnsi"/>
              </w:rPr>
              <w:t>i</w:t>
            </w:r>
            <w:r w:rsidRPr="001359B2">
              <w:rPr>
                <w:rFonts w:asciiTheme="minorHAnsi" w:hAnsiTheme="minorHAnsi" w:cstheme="minorHAnsi"/>
              </w:rPr>
              <w:t xml:space="preserve"> posiadać doświadczenie umożliwiające przeprowadzenie </w:t>
            </w:r>
            <w:r w:rsidR="007F088F">
              <w:rPr>
                <w:rFonts w:asciiTheme="minorHAnsi" w:hAnsiTheme="minorHAnsi" w:cstheme="minorHAnsi"/>
              </w:rPr>
              <w:t>grupowych warsztatów terapeutycznych</w:t>
            </w:r>
          </w:p>
          <w:p w14:paraId="5AADA2C4" w14:textId="77777777" w:rsidR="004C03C1" w:rsidRDefault="004C03C1" w:rsidP="00A15CF2">
            <w:pPr>
              <w:pStyle w:val="Akapitzlist"/>
              <w:numPr>
                <w:ilvl w:val="1"/>
                <w:numId w:val="33"/>
              </w:numPr>
              <w:jc w:val="both"/>
              <w:rPr>
                <w:rFonts w:asciiTheme="minorHAnsi" w:hAnsiTheme="minorHAnsi" w:cstheme="minorHAnsi"/>
              </w:rPr>
            </w:pPr>
            <w:r>
              <w:rPr>
                <w:rFonts w:asciiTheme="minorHAnsi" w:hAnsiTheme="minorHAnsi" w:cstheme="minorHAnsi"/>
              </w:rPr>
              <w:t>prowadzący</w:t>
            </w:r>
            <w:r w:rsidRPr="001359B2">
              <w:rPr>
                <w:rFonts w:asciiTheme="minorHAnsi" w:hAnsiTheme="minorHAnsi" w:cstheme="minorHAnsi"/>
              </w:rPr>
              <w:t xml:space="preserve"> mus</w:t>
            </w:r>
            <w:r>
              <w:rPr>
                <w:rFonts w:asciiTheme="minorHAnsi" w:hAnsiTheme="minorHAnsi" w:cstheme="minorHAnsi"/>
              </w:rPr>
              <w:t>i</w:t>
            </w:r>
            <w:r w:rsidRPr="001359B2">
              <w:rPr>
                <w:rFonts w:asciiTheme="minorHAnsi" w:hAnsiTheme="minorHAnsi" w:cstheme="minorHAnsi"/>
              </w:rPr>
              <w:t xml:space="preserve"> posiadać doświadczenie zawodowe w </w:t>
            </w:r>
            <w:r>
              <w:rPr>
                <w:rFonts w:asciiTheme="minorHAnsi" w:hAnsiTheme="minorHAnsi" w:cstheme="minorHAnsi"/>
              </w:rPr>
              <w:t>pracy z dziećmi</w:t>
            </w:r>
            <w:r w:rsidRPr="001359B2">
              <w:rPr>
                <w:rFonts w:asciiTheme="minorHAnsi" w:hAnsiTheme="minorHAnsi" w:cstheme="minorHAnsi"/>
              </w:rPr>
              <w:t xml:space="preserve"> nie krótsze niż 2 lata (w przypadku podmiotów prawnych ubiegających się o realizację przedmiotu zamówienia, kryterium doświadczenia oznacza, iż Wykonawca musi </w:t>
            </w:r>
            <w:r w:rsidRPr="001359B2">
              <w:rPr>
                <w:rFonts w:asciiTheme="minorHAnsi" w:hAnsiTheme="minorHAnsi" w:cstheme="minorHAnsi"/>
              </w:rPr>
              <w:lastRenderedPageBreak/>
              <w:t>dysponować personelem przewidzianym do realizacji danego wsparcia, który posiada min. 2-letnie doświadczenie zawodowe</w:t>
            </w:r>
            <w:r>
              <w:rPr>
                <w:rFonts w:asciiTheme="minorHAnsi" w:hAnsiTheme="minorHAnsi" w:cstheme="minorHAnsi"/>
              </w:rPr>
              <w:t xml:space="preserve">) </w:t>
            </w:r>
          </w:p>
          <w:p w14:paraId="524A1D02" w14:textId="77777777" w:rsidR="004C03C1" w:rsidRDefault="004C03C1" w:rsidP="00A15CF2">
            <w:pPr>
              <w:pStyle w:val="Akapitzlist"/>
              <w:numPr>
                <w:ilvl w:val="1"/>
                <w:numId w:val="33"/>
              </w:numPr>
              <w:jc w:val="both"/>
              <w:rPr>
                <w:rFonts w:asciiTheme="minorHAnsi" w:hAnsiTheme="minorHAnsi" w:cstheme="minorHAnsi"/>
              </w:rPr>
            </w:pPr>
            <w:r w:rsidRPr="00404226">
              <w:rPr>
                <w:rFonts w:asciiTheme="minorHAnsi" w:hAnsiTheme="minorHAnsi" w:cstheme="minorHAnsi"/>
              </w:rPr>
              <w:t>p</w:t>
            </w:r>
            <w:r>
              <w:rPr>
                <w:rFonts w:asciiTheme="minorHAnsi" w:hAnsiTheme="minorHAnsi" w:cstheme="minorHAnsi"/>
              </w:rPr>
              <w:t>rowadzący</w:t>
            </w:r>
            <w:r w:rsidRPr="00404226">
              <w:rPr>
                <w:rFonts w:asciiTheme="minorHAnsi" w:hAnsiTheme="minorHAnsi" w:cstheme="minorHAnsi"/>
              </w:rPr>
              <w:t xml:space="preserve"> nie może być skazany za przestępstwo przeciwko wolności seksualnej i obyczajności, i przestępstwa z użyciem przemocy na szkodę małoletniego i nie może toczyć się przeciwko nim żadne postępowanie karne ani dyscyplinarne w tym zakresie.</w:t>
            </w:r>
          </w:p>
          <w:p w14:paraId="7FB57CF0" w14:textId="77777777" w:rsidR="000E3C2A" w:rsidRPr="000E3C2A" w:rsidRDefault="000E3C2A" w:rsidP="000E3C2A">
            <w:pPr>
              <w:jc w:val="both"/>
              <w:rPr>
                <w:rFonts w:asciiTheme="minorHAnsi" w:hAnsiTheme="minorHAnsi" w:cstheme="minorHAnsi"/>
              </w:rPr>
            </w:pPr>
          </w:p>
          <w:p w14:paraId="50FB1664" w14:textId="4BF3F0B5" w:rsidR="003E6D70" w:rsidRPr="003E6D70" w:rsidRDefault="003E6D70" w:rsidP="003E6D70">
            <w:pPr>
              <w:ind w:right="49"/>
              <w:rPr>
                <w:b/>
                <w:bCs/>
                <w:color w:val="000000" w:themeColor="text1"/>
                <w:lang w:eastAsia="en-US"/>
              </w:rPr>
            </w:pPr>
            <w:r w:rsidRPr="007B29D8">
              <w:rPr>
                <w:b/>
                <w:bCs/>
                <w:color w:val="000000" w:themeColor="text1"/>
                <w:lang w:eastAsia="en-US"/>
              </w:rPr>
              <w:t xml:space="preserve">Część </w:t>
            </w:r>
            <w:proofErr w:type="gramStart"/>
            <w:r w:rsidRPr="007B29D8">
              <w:rPr>
                <w:b/>
                <w:bCs/>
                <w:color w:val="000000" w:themeColor="text1"/>
                <w:lang w:eastAsia="en-US"/>
              </w:rPr>
              <w:t>V:</w:t>
            </w:r>
            <w:r>
              <w:rPr>
                <w:b/>
                <w:bCs/>
                <w:color w:val="000000" w:themeColor="text1"/>
                <w:lang w:eastAsia="en-US"/>
              </w:rPr>
              <w:t xml:space="preserve">  </w:t>
            </w:r>
            <w:r w:rsidRPr="003E6D70">
              <w:rPr>
                <w:b/>
                <w:bCs/>
                <w:color w:val="000000" w:themeColor="text1"/>
                <w:lang w:eastAsia="en-US"/>
              </w:rPr>
              <w:t>Wsparcie</w:t>
            </w:r>
            <w:proofErr w:type="gramEnd"/>
            <w:r w:rsidRPr="003E6D70">
              <w:rPr>
                <w:b/>
                <w:bCs/>
                <w:color w:val="000000" w:themeColor="text1"/>
                <w:lang w:eastAsia="en-US"/>
              </w:rPr>
              <w:t xml:space="preserve"> specjalistyczne – grupowe warsztaty terapeutyczne</w:t>
            </w:r>
            <w:r w:rsidRPr="003E6D70">
              <w:rPr>
                <w:color w:val="000000" w:themeColor="text1"/>
                <w:lang w:eastAsia="en-US"/>
              </w:rPr>
              <w:t xml:space="preserve"> </w:t>
            </w:r>
            <w:r w:rsidRPr="003E6D70">
              <w:rPr>
                <w:b/>
                <w:bCs/>
                <w:color w:val="000000" w:themeColor="text1"/>
                <w:lang w:val="en-US" w:eastAsia="en-US"/>
              </w:rPr>
              <w:t xml:space="preserve">– </w:t>
            </w:r>
            <w:proofErr w:type="spellStart"/>
            <w:r w:rsidRPr="003E6D70">
              <w:rPr>
                <w:b/>
                <w:bCs/>
                <w:color w:val="000000" w:themeColor="text1"/>
                <w:lang w:val="en-US" w:eastAsia="en-US"/>
              </w:rPr>
              <w:t>terapia</w:t>
            </w:r>
            <w:proofErr w:type="spellEnd"/>
            <w:r w:rsidRPr="003E6D70">
              <w:rPr>
                <w:b/>
                <w:bCs/>
                <w:color w:val="000000" w:themeColor="text1"/>
                <w:lang w:val="en-US" w:eastAsia="en-US"/>
              </w:rPr>
              <w:t xml:space="preserve"> </w:t>
            </w:r>
            <w:proofErr w:type="spellStart"/>
            <w:r w:rsidRPr="003E6D70">
              <w:rPr>
                <w:b/>
                <w:bCs/>
                <w:color w:val="000000" w:themeColor="text1"/>
                <w:lang w:val="en-US" w:eastAsia="en-US"/>
              </w:rPr>
              <w:t>pracą</w:t>
            </w:r>
            <w:proofErr w:type="spellEnd"/>
            <w:r w:rsidRPr="003E6D70">
              <w:rPr>
                <w:b/>
                <w:bCs/>
                <w:color w:val="000000" w:themeColor="text1"/>
                <w:lang w:val="en-US" w:eastAsia="en-US"/>
              </w:rPr>
              <w:t xml:space="preserve">, </w:t>
            </w:r>
            <w:proofErr w:type="spellStart"/>
            <w:r w:rsidRPr="003E6D70">
              <w:rPr>
                <w:b/>
                <w:bCs/>
                <w:color w:val="000000" w:themeColor="text1"/>
                <w:lang w:val="en-US" w:eastAsia="en-US"/>
              </w:rPr>
              <w:t>eksperymenty</w:t>
            </w:r>
            <w:proofErr w:type="spellEnd"/>
            <w:r w:rsidRPr="003E6D70">
              <w:rPr>
                <w:b/>
                <w:bCs/>
                <w:color w:val="000000" w:themeColor="text1"/>
                <w:lang w:val="en-US" w:eastAsia="en-US"/>
              </w:rPr>
              <w:t xml:space="preserve">, </w:t>
            </w:r>
            <w:proofErr w:type="spellStart"/>
            <w:r w:rsidRPr="003E6D70">
              <w:rPr>
                <w:b/>
                <w:bCs/>
                <w:color w:val="000000" w:themeColor="text1"/>
                <w:lang w:val="en-US" w:eastAsia="en-US"/>
              </w:rPr>
              <w:t>programowanie</w:t>
            </w:r>
            <w:proofErr w:type="spellEnd"/>
          </w:p>
          <w:p w14:paraId="21785A37" w14:textId="77777777" w:rsidR="004C03C1" w:rsidRPr="001359B2" w:rsidRDefault="004C03C1" w:rsidP="00A15CF2">
            <w:pPr>
              <w:pStyle w:val="Akapitzlist"/>
              <w:numPr>
                <w:ilvl w:val="0"/>
                <w:numId w:val="36"/>
              </w:numPr>
              <w:jc w:val="both"/>
              <w:rPr>
                <w:rFonts w:asciiTheme="minorHAnsi" w:hAnsiTheme="minorHAnsi" w:cstheme="minorHAnsi"/>
              </w:rPr>
            </w:pPr>
            <w:r w:rsidRPr="001359B2">
              <w:rPr>
                <w:rFonts w:asciiTheme="minorHAnsi" w:hAnsiTheme="minorHAnsi" w:cstheme="minorHAnsi"/>
              </w:rPr>
              <w:t xml:space="preserve">Dysponować </w:t>
            </w:r>
            <w:proofErr w:type="gramStart"/>
            <w:r w:rsidRPr="001359B2">
              <w:rPr>
                <w:rFonts w:asciiTheme="minorHAnsi" w:hAnsiTheme="minorHAnsi" w:cstheme="minorHAnsi"/>
              </w:rPr>
              <w:t>personelem</w:t>
            </w:r>
            <w:proofErr w:type="gramEnd"/>
            <w:r w:rsidRPr="001359B2">
              <w:rPr>
                <w:rFonts w:asciiTheme="minorHAnsi" w:hAnsiTheme="minorHAnsi" w:cstheme="minorHAnsi"/>
              </w:rPr>
              <w:t xml:space="preserve"> jeżeli usługa nie będzie wykonywana osobiście lub osobiście spełniać poniższe wymagania:</w:t>
            </w:r>
          </w:p>
          <w:p w14:paraId="799976F8" w14:textId="77777777" w:rsidR="007B3734" w:rsidRDefault="00A11DBD" w:rsidP="00A15CF2">
            <w:pPr>
              <w:pStyle w:val="Akapitzlist"/>
              <w:numPr>
                <w:ilvl w:val="1"/>
                <w:numId w:val="36"/>
              </w:numPr>
              <w:jc w:val="both"/>
              <w:rPr>
                <w:rFonts w:asciiTheme="minorHAnsi" w:hAnsiTheme="minorHAnsi" w:cstheme="minorHAnsi"/>
              </w:rPr>
            </w:pPr>
            <w:r>
              <w:rPr>
                <w:rFonts w:asciiTheme="minorHAnsi" w:hAnsiTheme="minorHAnsi" w:cstheme="minorHAnsi"/>
              </w:rPr>
              <w:t xml:space="preserve">Prowadzący wsparcie - </w:t>
            </w:r>
            <w:r w:rsidRPr="00A11DBD">
              <w:rPr>
                <w:rFonts w:asciiTheme="minorHAnsi" w:hAnsiTheme="minorHAnsi" w:cstheme="minorHAnsi"/>
              </w:rPr>
              <w:t>wykształcenie wyższe (magisterskie lub licencjackie) kierunkowe (terapia zajęciowa, pedagogika specjalna, edukacja techniczna, informatyka), znajomość podstaw robotyki, programowania lub eksperymentów naukowych</w:t>
            </w:r>
            <w:r w:rsidR="007B3734">
              <w:rPr>
                <w:rFonts w:asciiTheme="minorHAnsi" w:hAnsiTheme="minorHAnsi" w:cstheme="minorHAnsi"/>
              </w:rPr>
              <w:t xml:space="preserve"> </w:t>
            </w:r>
          </w:p>
          <w:p w14:paraId="57285D63" w14:textId="0B732519" w:rsidR="004C03C1" w:rsidRPr="001359B2" w:rsidRDefault="004C03C1" w:rsidP="00A15CF2">
            <w:pPr>
              <w:pStyle w:val="Akapitzlist"/>
              <w:numPr>
                <w:ilvl w:val="1"/>
                <w:numId w:val="36"/>
              </w:numPr>
              <w:jc w:val="both"/>
              <w:rPr>
                <w:rFonts w:asciiTheme="minorHAnsi" w:hAnsiTheme="minorHAnsi" w:cstheme="minorHAnsi"/>
              </w:rPr>
            </w:pPr>
            <w:r>
              <w:rPr>
                <w:rFonts w:asciiTheme="minorHAnsi" w:hAnsiTheme="minorHAnsi" w:cstheme="minorHAnsi"/>
              </w:rPr>
              <w:t>prowadzący</w:t>
            </w:r>
            <w:r w:rsidRPr="001359B2">
              <w:rPr>
                <w:rFonts w:asciiTheme="minorHAnsi" w:hAnsiTheme="minorHAnsi" w:cstheme="minorHAnsi"/>
              </w:rPr>
              <w:t xml:space="preserve"> mus</w:t>
            </w:r>
            <w:r>
              <w:rPr>
                <w:rFonts w:asciiTheme="minorHAnsi" w:hAnsiTheme="minorHAnsi" w:cstheme="minorHAnsi"/>
              </w:rPr>
              <w:t>i</w:t>
            </w:r>
            <w:r w:rsidRPr="001359B2">
              <w:rPr>
                <w:rFonts w:asciiTheme="minorHAnsi" w:hAnsiTheme="minorHAnsi" w:cstheme="minorHAnsi"/>
              </w:rPr>
              <w:t xml:space="preserve"> posiadać doświadczenie umożliwiające przeprowadzenie </w:t>
            </w:r>
            <w:r w:rsidR="007B3734">
              <w:rPr>
                <w:rFonts w:asciiTheme="minorHAnsi" w:hAnsiTheme="minorHAnsi" w:cstheme="minorHAnsi"/>
              </w:rPr>
              <w:t>grupowych warsztatów terapeutycznych</w:t>
            </w:r>
          </w:p>
          <w:p w14:paraId="42938E02" w14:textId="77777777" w:rsidR="004C03C1" w:rsidRDefault="004C03C1" w:rsidP="00A15CF2">
            <w:pPr>
              <w:pStyle w:val="Akapitzlist"/>
              <w:numPr>
                <w:ilvl w:val="1"/>
                <w:numId w:val="36"/>
              </w:numPr>
              <w:jc w:val="both"/>
              <w:rPr>
                <w:rFonts w:asciiTheme="minorHAnsi" w:hAnsiTheme="minorHAnsi" w:cstheme="minorHAnsi"/>
              </w:rPr>
            </w:pPr>
            <w:r>
              <w:rPr>
                <w:rFonts w:asciiTheme="minorHAnsi" w:hAnsiTheme="minorHAnsi" w:cstheme="minorHAnsi"/>
              </w:rPr>
              <w:t>prowadzący</w:t>
            </w:r>
            <w:r w:rsidRPr="001359B2">
              <w:rPr>
                <w:rFonts w:asciiTheme="minorHAnsi" w:hAnsiTheme="minorHAnsi" w:cstheme="minorHAnsi"/>
              </w:rPr>
              <w:t xml:space="preserve"> mus</w:t>
            </w:r>
            <w:r>
              <w:rPr>
                <w:rFonts w:asciiTheme="minorHAnsi" w:hAnsiTheme="minorHAnsi" w:cstheme="minorHAnsi"/>
              </w:rPr>
              <w:t>i</w:t>
            </w:r>
            <w:r w:rsidRPr="001359B2">
              <w:rPr>
                <w:rFonts w:asciiTheme="minorHAnsi" w:hAnsiTheme="minorHAnsi" w:cstheme="minorHAnsi"/>
              </w:rPr>
              <w:t xml:space="preserve"> posiadać doświadczenie zawodowe w </w:t>
            </w:r>
            <w:r>
              <w:rPr>
                <w:rFonts w:asciiTheme="minorHAnsi" w:hAnsiTheme="minorHAnsi" w:cstheme="minorHAnsi"/>
              </w:rPr>
              <w:t>pracy z dziećmi</w:t>
            </w:r>
            <w:r w:rsidRPr="001359B2">
              <w:rPr>
                <w:rFonts w:asciiTheme="minorHAnsi" w:hAnsiTheme="minorHAnsi" w:cstheme="minorHAnsi"/>
              </w:rPr>
              <w:t xml:space="preserve"> nie krótsze niż 2 lata (w przypadku podmiotów prawnych ubiegających się o realizację przedmiotu zamówienia, kryterium doświadczenia oznacza, iż Wykonawca musi dysponować personelem przewidzianym do realizacji danego wsparcia, który posiada min. 2-letnie doświadczenie zawodowe</w:t>
            </w:r>
            <w:r>
              <w:rPr>
                <w:rFonts w:asciiTheme="minorHAnsi" w:hAnsiTheme="minorHAnsi" w:cstheme="minorHAnsi"/>
              </w:rPr>
              <w:t xml:space="preserve">) </w:t>
            </w:r>
          </w:p>
          <w:p w14:paraId="31BBC3E9" w14:textId="77777777" w:rsidR="004C03C1" w:rsidRDefault="004C03C1" w:rsidP="00A15CF2">
            <w:pPr>
              <w:pStyle w:val="Akapitzlist"/>
              <w:numPr>
                <w:ilvl w:val="1"/>
                <w:numId w:val="36"/>
              </w:numPr>
              <w:jc w:val="both"/>
              <w:rPr>
                <w:rFonts w:asciiTheme="minorHAnsi" w:hAnsiTheme="minorHAnsi" w:cstheme="minorHAnsi"/>
              </w:rPr>
            </w:pPr>
            <w:r w:rsidRPr="00404226">
              <w:rPr>
                <w:rFonts w:asciiTheme="minorHAnsi" w:hAnsiTheme="minorHAnsi" w:cstheme="minorHAnsi"/>
              </w:rPr>
              <w:t>p</w:t>
            </w:r>
            <w:r>
              <w:rPr>
                <w:rFonts w:asciiTheme="minorHAnsi" w:hAnsiTheme="minorHAnsi" w:cstheme="minorHAnsi"/>
              </w:rPr>
              <w:t>rowadzący</w:t>
            </w:r>
            <w:r w:rsidRPr="00404226">
              <w:rPr>
                <w:rFonts w:asciiTheme="minorHAnsi" w:hAnsiTheme="minorHAnsi" w:cstheme="minorHAnsi"/>
              </w:rPr>
              <w:t xml:space="preserve"> nie może być skazany za przestępstwo przeciwko wolności seksualnej i obyczajności, i przestępstwa z użyciem przemocy na szkodę małoletniego i nie może toczyć się przeciwko nim żadne postępowanie karne ani dyscyplinarne w tym zakresie.</w:t>
            </w:r>
          </w:p>
          <w:p w14:paraId="358F78C6" w14:textId="425E0090" w:rsidR="003E6D70" w:rsidRPr="003E6D70" w:rsidRDefault="003E6D70" w:rsidP="003E6D70">
            <w:pPr>
              <w:ind w:right="49"/>
              <w:rPr>
                <w:b/>
                <w:bCs/>
                <w:color w:val="000000" w:themeColor="text1"/>
                <w:lang w:eastAsia="en-US"/>
              </w:rPr>
            </w:pPr>
            <w:r w:rsidRPr="007B29D8">
              <w:rPr>
                <w:b/>
                <w:bCs/>
                <w:color w:val="000000" w:themeColor="text1"/>
                <w:lang w:eastAsia="en-US"/>
              </w:rPr>
              <w:t xml:space="preserve">Część </w:t>
            </w:r>
            <w:proofErr w:type="gramStart"/>
            <w:r w:rsidRPr="007B29D8">
              <w:rPr>
                <w:b/>
                <w:bCs/>
                <w:color w:val="000000" w:themeColor="text1"/>
                <w:lang w:eastAsia="en-US"/>
              </w:rPr>
              <w:t>VI:</w:t>
            </w:r>
            <w:r>
              <w:rPr>
                <w:b/>
                <w:bCs/>
                <w:color w:val="000000" w:themeColor="text1"/>
                <w:lang w:eastAsia="en-US"/>
              </w:rPr>
              <w:t xml:space="preserve">  </w:t>
            </w:r>
            <w:r w:rsidRPr="003E6D70">
              <w:rPr>
                <w:b/>
                <w:bCs/>
                <w:color w:val="000000" w:themeColor="text1"/>
                <w:lang w:eastAsia="en-US"/>
              </w:rPr>
              <w:t>Wsparcie</w:t>
            </w:r>
            <w:proofErr w:type="gramEnd"/>
            <w:r w:rsidRPr="003E6D70">
              <w:rPr>
                <w:b/>
                <w:bCs/>
                <w:color w:val="000000" w:themeColor="text1"/>
                <w:lang w:eastAsia="en-US"/>
              </w:rPr>
              <w:t xml:space="preserve"> specjalistyczne – grupowe warsztaty terapeutyczne</w:t>
            </w:r>
            <w:r w:rsidRPr="003E6D70">
              <w:rPr>
                <w:color w:val="000000" w:themeColor="text1"/>
                <w:lang w:eastAsia="en-US"/>
              </w:rPr>
              <w:t xml:space="preserve"> - </w:t>
            </w:r>
            <w:r w:rsidRPr="003E6D70">
              <w:rPr>
                <w:b/>
                <w:bCs/>
                <w:color w:val="000000" w:themeColor="text1"/>
                <w:lang w:val="en-US" w:eastAsia="en-US"/>
              </w:rPr>
              <w:t xml:space="preserve">Muzyka – </w:t>
            </w:r>
            <w:proofErr w:type="spellStart"/>
            <w:r w:rsidRPr="003E6D70">
              <w:rPr>
                <w:b/>
                <w:bCs/>
                <w:color w:val="000000" w:themeColor="text1"/>
                <w:lang w:val="en-US" w:eastAsia="en-US"/>
              </w:rPr>
              <w:t>słuchanie</w:t>
            </w:r>
            <w:proofErr w:type="spellEnd"/>
            <w:r w:rsidRPr="003E6D70">
              <w:rPr>
                <w:b/>
                <w:bCs/>
                <w:color w:val="000000" w:themeColor="text1"/>
                <w:lang w:val="en-US" w:eastAsia="en-US"/>
              </w:rPr>
              <w:t xml:space="preserve"> </w:t>
            </w:r>
            <w:proofErr w:type="spellStart"/>
            <w:r w:rsidRPr="003E6D70">
              <w:rPr>
                <w:b/>
                <w:bCs/>
                <w:color w:val="000000" w:themeColor="text1"/>
                <w:lang w:val="en-US" w:eastAsia="en-US"/>
              </w:rPr>
              <w:t>muzyki</w:t>
            </w:r>
            <w:proofErr w:type="spellEnd"/>
            <w:r w:rsidRPr="003E6D70">
              <w:rPr>
                <w:b/>
                <w:bCs/>
                <w:color w:val="000000" w:themeColor="text1"/>
                <w:lang w:val="en-US" w:eastAsia="en-US"/>
              </w:rPr>
              <w:t xml:space="preserve">, </w:t>
            </w:r>
            <w:proofErr w:type="spellStart"/>
            <w:r w:rsidRPr="003E6D70">
              <w:rPr>
                <w:b/>
                <w:bCs/>
                <w:color w:val="000000" w:themeColor="text1"/>
                <w:lang w:val="en-US" w:eastAsia="en-US"/>
              </w:rPr>
              <w:t>śpiewanie</w:t>
            </w:r>
            <w:proofErr w:type="spellEnd"/>
            <w:r w:rsidRPr="003E6D70">
              <w:rPr>
                <w:b/>
                <w:bCs/>
                <w:color w:val="000000" w:themeColor="text1"/>
                <w:lang w:val="en-US" w:eastAsia="en-US"/>
              </w:rPr>
              <w:t xml:space="preserve">, </w:t>
            </w:r>
            <w:proofErr w:type="spellStart"/>
            <w:r w:rsidRPr="003E6D70">
              <w:rPr>
                <w:b/>
                <w:bCs/>
                <w:color w:val="000000" w:themeColor="text1"/>
                <w:lang w:val="en-US" w:eastAsia="en-US"/>
              </w:rPr>
              <w:t>ćwiczenia</w:t>
            </w:r>
            <w:proofErr w:type="spellEnd"/>
            <w:r w:rsidRPr="003E6D70">
              <w:rPr>
                <w:b/>
                <w:bCs/>
                <w:color w:val="000000" w:themeColor="text1"/>
                <w:lang w:val="en-US" w:eastAsia="en-US"/>
              </w:rPr>
              <w:t xml:space="preserve"> </w:t>
            </w:r>
            <w:proofErr w:type="spellStart"/>
            <w:r w:rsidRPr="003E6D70">
              <w:rPr>
                <w:b/>
                <w:bCs/>
                <w:color w:val="000000" w:themeColor="text1"/>
                <w:lang w:val="en-US" w:eastAsia="en-US"/>
              </w:rPr>
              <w:t>rytmiczne</w:t>
            </w:r>
            <w:proofErr w:type="spellEnd"/>
          </w:p>
          <w:p w14:paraId="6E9FA740" w14:textId="77777777" w:rsidR="004C03C1" w:rsidRPr="001359B2" w:rsidRDefault="004C03C1" w:rsidP="00A15CF2">
            <w:pPr>
              <w:pStyle w:val="Akapitzlist"/>
              <w:numPr>
                <w:ilvl w:val="0"/>
                <w:numId w:val="36"/>
              </w:numPr>
              <w:jc w:val="both"/>
              <w:rPr>
                <w:rFonts w:asciiTheme="minorHAnsi" w:hAnsiTheme="minorHAnsi" w:cstheme="minorHAnsi"/>
              </w:rPr>
            </w:pPr>
            <w:r w:rsidRPr="001359B2">
              <w:rPr>
                <w:rFonts w:asciiTheme="minorHAnsi" w:hAnsiTheme="minorHAnsi" w:cstheme="minorHAnsi"/>
              </w:rPr>
              <w:t xml:space="preserve">Dysponować </w:t>
            </w:r>
            <w:proofErr w:type="gramStart"/>
            <w:r w:rsidRPr="001359B2">
              <w:rPr>
                <w:rFonts w:asciiTheme="minorHAnsi" w:hAnsiTheme="minorHAnsi" w:cstheme="minorHAnsi"/>
              </w:rPr>
              <w:t>personelem</w:t>
            </w:r>
            <w:proofErr w:type="gramEnd"/>
            <w:r w:rsidRPr="001359B2">
              <w:rPr>
                <w:rFonts w:asciiTheme="minorHAnsi" w:hAnsiTheme="minorHAnsi" w:cstheme="minorHAnsi"/>
              </w:rPr>
              <w:t xml:space="preserve"> jeżeli usługa nie będzie wykonywana osobiście lub osobiście spełniać poniższe wymagania:</w:t>
            </w:r>
          </w:p>
          <w:p w14:paraId="7DE03004" w14:textId="51BC458E" w:rsidR="004C03C1" w:rsidRPr="007B3734" w:rsidRDefault="004C03C1" w:rsidP="00A15CF2">
            <w:pPr>
              <w:pStyle w:val="Akapitzlist"/>
              <w:numPr>
                <w:ilvl w:val="1"/>
                <w:numId w:val="36"/>
              </w:numPr>
              <w:rPr>
                <w:rFonts w:asciiTheme="minorHAnsi" w:hAnsiTheme="minorHAnsi" w:cstheme="minorHAnsi"/>
              </w:rPr>
            </w:pPr>
            <w:r w:rsidRPr="007B3734">
              <w:rPr>
                <w:rFonts w:asciiTheme="minorHAnsi" w:hAnsiTheme="minorHAnsi" w:cstheme="minorHAnsi"/>
              </w:rPr>
              <w:t xml:space="preserve">prowadzący wsparcie - </w:t>
            </w:r>
            <w:r w:rsidR="007B3734" w:rsidRPr="007B3734">
              <w:rPr>
                <w:rFonts w:asciiTheme="minorHAnsi" w:hAnsiTheme="minorHAnsi" w:cstheme="minorHAnsi"/>
              </w:rPr>
              <w:t>wykształcenie min. średnie muzyczne lub ukończony kurs/instruktaż z muzykoterapii, rytmiki lub edukacji muzycznej, umiejętność gry na instrumentach.</w:t>
            </w:r>
          </w:p>
          <w:p w14:paraId="1C9F0DB4" w14:textId="330B104D" w:rsidR="004C03C1" w:rsidRPr="001359B2" w:rsidRDefault="004C03C1" w:rsidP="00A15CF2">
            <w:pPr>
              <w:pStyle w:val="Akapitzlist"/>
              <w:numPr>
                <w:ilvl w:val="1"/>
                <w:numId w:val="36"/>
              </w:numPr>
              <w:jc w:val="both"/>
              <w:rPr>
                <w:rFonts w:asciiTheme="minorHAnsi" w:hAnsiTheme="minorHAnsi" w:cstheme="minorHAnsi"/>
              </w:rPr>
            </w:pPr>
            <w:r>
              <w:rPr>
                <w:rFonts w:asciiTheme="minorHAnsi" w:hAnsiTheme="minorHAnsi" w:cstheme="minorHAnsi"/>
              </w:rPr>
              <w:t>prowadzący</w:t>
            </w:r>
            <w:r w:rsidRPr="001359B2">
              <w:rPr>
                <w:rFonts w:asciiTheme="minorHAnsi" w:hAnsiTheme="minorHAnsi" w:cstheme="minorHAnsi"/>
              </w:rPr>
              <w:t xml:space="preserve"> mus</w:t>
            </w:r>
            <w:r>
              <w:rPr>
                <w:rFonts w:asciiTheme="minorHAnsi" w:hAnsiTheme="minorHAnsi" w:cstheme="minorHAnsi"/>
              </w:rPr>
              <w:t>i</w:t>
            </w:r>
            <w:r w:rsidRPr="001359B2">
              <w:rPr>
                <w:rFonts w:asciiTheme="minorHAnsi" w:hAnsiTheme="minorHAnsi" w:cstheme="minorHAnsi"/>
              </w:rPr>
              <w:t xml:space="preserve"> posiadać doświadczenie umożliwiające przeprowadzenie </w:t>
            </w:r>
            <w:r w:rsidR="00CA72BB">
              <w:rPr>
                <w:rFonts w:asciiTheme="minorHAnsi" w:hAnsiTheme="minorHAnsi" w:cstheme="minorHAnsi"/>
              </w:rPr>
              <w:t>grupowych warsztatów terapeutycznych</w:t>
            </w:r>
          </w:p>
          <w:p w14:paraId="1CDD7CCC" w14:textId="77777777" w:rsidR="004C03C1" w:rsidRDefault="004C03C1" w:rsidP="00A15CF2">
            <w:pPr>
              <w:pStyle w:val="Akapitzlist"/>
              <w:numPr>
                <w:ilvl w:val="1"/>
                <w:numId w:val="36"/>
              </w:numPr>
              <w:jc w:val="both"/>
              <w:rPr>
                <w:rFonts w:asciiTheme="minorHAnsi" w:hAnsiTheme="minorHAnsi" w:cstheme="minorHAnsi"/>
              </w:rPr>
            </w:pPr>
            <w:r>
              <w:rPr>
                <w:rFonts w:asciiTheme="minorHAnsi" w:hAnsiTheme="minorHAnsi" w:cstheme="minorHAnsi"/>
              </w:rPr>
              <w:t>prowadzący</w:t>
            </w:r>
            <w:r w:rsidRPr="001359B2">
              <w:rPr>
                <w:rFonts w:asciiTheme="minorHAnsi" w:hAnsiTheme="minorHAnsi" w:cstheme="minorHAnsi"/>
              </w:rPr>
              <w:t xml:space="preserve"> mus</w:t>
            </w:r>
            <w:r>
              <w:rPr>
                <w:rFonts w:asciiTheme="minorHAnsi" w:hAnsiTheme="minorHAnsi" w:cstheme="minorHAnsi"/>
              </w:rPr>
              <w:t>i</w:t>
            </w:r>
            <w:r w:rsidRPr="001359B2">
              <w:rPr>
                <w:rFonts w:asciiTheme="minorHAnsi" w:hAnsiTheme="minorHAnsi" w:cstheme="minorHAnsi"/>
              </w:rPr>
              <w:t xml:space="preserve"> posiadać doświadczenie zawodowe w </w:t>
            </w:r>
            <w:r>
              <w:rPr>
                <w:rFonts w:asciiTheme="minorHAnsi" w:hAnsiTheme="minorHAnsi" w:cstheme="minorHAnsi"/>
              </w:rPr>
              <w:t>pracy z dziećmi</w:t>
            </w:r>
            <w:r w:rsidRPr="001359B2">
              <w:rPr>
                <w:rFonts w:asciiTheme="minorHAnsi" w:hAnsiTheme="minorHAnsi" w:cstheme="minorHAnsi"/>
              </w:rPr>
              <w:t xml:space="preserve"> nie krótsze niż 2 lata (w przypadku podmiotów prawnych ubiegających się o realizację przedmiotu zamówienia, kryterium doświadczenia oznacza, iż Wykonawca musi dysponować personelem przewidzianym do realizacji danego wsparcia, który posiada min. 2-letnie doświadczenie zawodowe</w:t>
            </w:r>
            <w:r>
              <w:rPr>
                <w:rFonts w:asciiTheme="minorHAnsi" w:hAnsiTheme="minorHAnsi" w:cstheme="minorHAnsi"/>
              </w:rPr>
              <w:t xml:space="preserve">) </w:t>
            </w:r>
          </w:p>
          <w:p w14:paraId="73D65FA2" w14:textId="6144D2E8" w:rsidR="000C6C1D" w:rsidRDefault="004C03C1" w:rsidP="00A15CF2">
            <w:pPr>
              <w:pStyle w:val="Akapitzlist"/>
              <w:numPr>
                <w:ilvl w:val="1"/>
                <w:numId w:val="36"/>
              </w:numPr>
              <w:jc w:val="both"/>
              <w:rPr>
                <w:rFonts w:asciiTheme="minorHAnsi" w:hAnsiTheme="minorHAnsi" w:cstheme="minorHAnsi"/>
              </w:rPr>
            </w:pPr>
            <w:r w:rsidRPr="00404226">
              <w:rPr>
                <w:rFonts w:asciiTheme="minorHAnsi" w:hAnsiTheme="minorHAnsi" w:cstheme="minorHAnsi"/>
              </w:rPr>
              <w:t>p</w:t>
            </w:r>
            <w:r>
              <w:rPr>
                <w:rFonts w:asciiTheme="minorHAnsi" w:hAnsiTheme="minorHAnsi" w:cstheme="minorHAnsi"/>
              </w:rPr>
              <w:t>rowadzący</w:t>
            </w:r>
            <w:r w:rsidRPr="00404226">
              <w:rPr>
                <w:rFonts w:asciiTheme="minorHAnsi" w:hAnsiTheme="minorHAnsi" w:cstheme="minorHAnsi"/>
              </w:rPr>
              <w:t xml:space="preserve"> nie może być skazany za przestępstwo przeciwko wolności seksualnej i obyczajności, i przestępstwa z użyciem przemocy na szkodę małoletniego i nie może toczyć się przeciwko nim żadne postępowanie karne ani dyscyplinarne w tym zakresie.</w:t>
            </w:r>
          </w:p>
          <w:p w14:paraId="6A74586B" w14:textId="77777777" w:rsidR="00CA72BB" w:rsidRPr="00CA72BB" w:rsidRDefault="00CA72BB" w:rsidP="00CA72BB">
            <w:pPr>
              <w:pStyle w:val="Akapitzlist"/>
              <w:ind w:left="1440"/>
              <w:jc w:val="both"/>
              <w:rPr>
                <w:rFonts w:asciiTheme="minorHAnsi" w:hAnsiTheme="minorHAnsi" w:cstheme="minorHAnsi"/>
              </w:rPr>
            </w:pPr>
          </w:p>
          <w:p w14:paraId="01A27DAB" w14:textId="77777777" w:rsidR="000C6C1D" w:rsidRPr="00CA72BB" w:rsidRDefault="000C6C1D" w:rsidP="00D811C4">
            <w:pPr>
              <w:pStyle w:val="Akapitzlist"/>
              <w:jc w:val="both"/>
              <w:rPr>
                <w:rFonts w:asciiTheme="minorHAnsi" w:hAnsiTheme="minorHAnsi" w:cstheme="minorHAnsi"/>
                <w:b/>
                <w:bCs/>
              </w:rPr>
            </w:pPr>
            <w:r w:rsidRPr="00CA72BB">
              <w:rPr>
                <w:rFonts w:asciiTheme="minorHAnsi" w:hAnsiTheme="minorHAnsi" w:cstheme="minorHAnsi"/>
                <w:b/>
                <w:bCs/>
              </w:rPr>
              <w:lastRenderedPageBreak/>
              <w:t>Postanowienia wspólne dla wszystkich części:</w:t>
            </w:r>
          </w:p>
          <w:p w14:paraId="51BBAA8A" w14:textId="77777777" w:rsidR="000C6C1D" w:rsidRPr="001359B2" w:rsidRDefault="000C6C1D" w:rsidP="00A15CF2">
            <w:pPr>
              <w:pStyle w:val="Akapitzlist"/>
              <w:numPr>
                <w:ilvl w:val="0"/>
                <w:numId w:val="36"/>
              </w:numPr>
              <w:jc w:val="both"/>
              <w:rPr>
                <w:rFonts w:asciiTheme="minorHAnsi" w:hAnsiTheme="minorHAnsi" w:cstheme="minorHAnsi"/>
              </w:rPr>
            </w:pPr>
            <w:r w:rsidRPr="001359B2">
              <w:rPr>
                <w:rFonts w:asciiTheme="minorHAnsi" w:hAnsiTheme="minorHAnsi" w:cstheme="minorHAnsi"/>
              </w:rPr>
              <w:t>Zamawiający uzna, że Wykonawca, który złożył ofertę posiada ww. doświadczenie i kwalifikacje.</w:t>
            </w:r>
          </w:p>
          <w:p w14:paraId="278A4A6D" w14:textId="2C4E3F4D" w:rsidR="000C6C1D" w:rsidRPr="001359B2" w:rsidRDefault="000C6C1D" w:rsidP="00A15CF2">
            <w:pPr>
              <w:pStyle w:val="Akapitzlist"/>
              <w:numPr>
                <w:ilvl w:val="0"/>
                <w:numId w:val="36"/>
              </w:numPr>
              <w:jc w:val="both"/>
              <w:rPr>
                <w:rFonts w:asciiTheme="minorHAnsi" w:hAnsiTheme="minorHAnsi" w:cstheme="minorHAnsi"/>
              </w:rPr>
            </w:pPr>
            <w:r w:rsidRPr="001359B2">
              <w:rPr>
                <w:rFonts w:asciiTheme="minorHAnsi" w:hAnsiTheme="minorHAnsi" w:cstheme="minorHAnsi"/>
              </w:rPr>
              <w:t xml:space="preserve">Zamawiający informuje, że dokumentów na potwierdzenie spełniania warunków udziału w postępowaniu będzie wymagał wyłącznie od Wykonawcy, którego oferta uzyskała najwyższą liczbę punktów. Wykonawca jest zobowiązany przedstawić dokumenty w </w:t>
            </w:r>
            <w:r w:rsidR="006A15EA" w:rsidRPr="001359B2">
              <w:rPr>
                <w:rFonts w:asciiTheme="minorHAnsi" w:hAnsiTheme="minorHAnsi" w:cstheme="minorHAnsi"/>
              </w:rPr>
              <w:t>nieprzekraczalnym terminie</w:t>
            </w:r>
            <w:r w:rsidRPr="001359B2">
              <w:rPr>
                <w:rFonts w:asciiTheme="minorHAnsi" w:hAnsiTheme="minorHAnsi" w:cstheme="minorHAnsi"/>
              </w:rPr>
              <w:t xml:space="preserve"> 5 dni roboczych od dnia przesłania żądania (termin liczy się od dnia następnego po dniu przesłania żądania). Doświadczenie będzie weryfikowane na podstawie CV </w:t>
            </w:r>
            <w:r w:rsidR="00876241">
              <w:rPr>
                <w:rFonts w:asciiTheme="minorHAnsi" w:hAnsiTheme="minorHAnsi" w:cstheme="minorHAnsi"/>
              </w:rPr>
              <w:t>potencjalnych terapeutów/trenerów</w:t>
            </w:r>
            <w:r w:rsidRPr="001359B2">
              <w:rPr>
                <w:rFonts w:asciiTheme="minorHAnsi" w:hAnsiTheme="minorHAnsi" w:cstheme="minorHAnsi"/>
              </w:rPr>
              <w:t xml:space="preserve">, które obowiązkowo musi potwierdzać 2 letnie doświadczenie w </w:t>
            </w:r>
            <w:r>
              <w:rPr>
                <w:rFonts w:asciiTheme="minorHAnsi" w:hAnsiTheme="minorHAnsi" w:cstheme="minorHAnsi"/>
              </w:rPr>
              <w:t>pracy z dziećmi</w:t>
            </w:r>
            <w:r w:rsidR="00137154">
              <w:rPr>
                <w:rFonts w:asciiTheme="minorHAnsi" w:hAnsiTheme="minorHAnsi" w:cstheme="minorHAnsi"/>
              </w:rPr>
              <w:t xml:space="preserve"> l</w:t>
            </w:r>
            <w:r w:rsidR="000D1466" w:rsidRPr="000D1466">
              <w:rPr>
                <w:rFonts w:asciiTheme="minorHAnsi" w:hAnsiTheme="minorHAnsi" w:cstheme="minorHAnsi"/>
              </w:rPr>
              <w:t xml:space="preserve">ub innych </w:t>
            </w:r>
            <w:proofErr w:type="gramStart"/>
            <w:r w:rsidR="000D1466" w:rsidRPr="000D1466">
              <w:rPr>
                <w:rFonts w:asciiTheme="minorHAnsi" w:hAnsiTheme="minorHAnsi" w:cstheme="minorHAnsi"/>
              </w:rPr>
              <w:t>dokumentów</w:t>
            </w:r>
            <w:proofErr w:type="gramEnd"/>
            <w:r w:rsidR="000D1466" w:rsidRPr="000D1466">
              <w:rPr>
                <w:rFonts w:asciiTheme="minorHAnsi" w:hAnsiTheme="minorHAnsi" w:cstheme="minorHAnsi"/>
              </w:rPr>
              <w:t xml:space="preserve"> z których będzie wynikać spełnienie warunków udziału w postępowaniu</w:t>
            </w:r>
            <w:r w:rsidRPr="001359B2">
              <w:rPr>
                <w:rFonts w:asciiTheme="minorHAnsi" w:hAnsiTheme="minorHAnsi" w:cstheme="minorHAnsi"/>
              </w:rPr>
              <w:t xml:space="preserve">. Ponadto Zamawiający może zweryfikować niekaralność </w:t>
            </w:r>
            <w:r w:rsidR="00724A01" w:rsidRPr="00724A01">
              <w:rPr>
                <w:rFonts w:asciiTheme="minorHAnsi" w:hAnsiTheme="minorHAnsi" w:cstheme="minorHAnsi"/>
              </w:rPr>
              <w:t xml:space="preserve">potencjalnych terapeutów/trenerów </w:t>
            </w:r>
            <w:r w:rsidRPr="001359B2">
              <w:rPr>
                <w:rFonts w:asciiTheme="minorHAnsi" w:hAnsiTheme="minorHAnsi" w:cstheme="minorHAnsi"/>
              </w:rPr>
              <w:t>na podstawie danych w Rejestrze Sprawców Przestępstw na Tle Seksualnym.</w:t>
            </w:r>
            <w:r>
              <w:rPr>
                <w:rFonts w:asciiTheme="minorHAnsi" w:hAnsiTheme="minorHAnsi" w:cstheme="minorHAnsi"/>
              </w:rPr>
              <w:t xml:space="preserve"> </w:t>
            </w:r>
            <w:r w:rsidRPr="009136FC">
              <w:rPr>
                <w:rFonts w:asciiTheme="minorHAnsi" w:hAnsiTheme="minorHAnsi" w:cstheme="minorHAnsi"/>
              </w:rPr>
              <w:t xml:space="preserve">Doświadczenie i niekaralność </w:t>
            </w:r>
            <w:r w:rsidR="00724A01" w:rsidRPr="00724A01">
              <w:rPr>
                <w:rFonts w:asciiTheme="minorHAnsi" w:hAnsiTheme="minorHAnsi" w:cstheme="minorHAnsi"/>
              </w:rPr>
              <w:t xml:space="preserve">potencjalnych terapeutów/trenerów </w:t>
            </w:r>
            <w:r w:rsidRPr="009136FC">
              <w:rPr>
                <w:rFonts w:asciiTheme="minorHAnsi" w:hAnsiTheme="minorHAnsi" w:cstheme="minorHAnsi"/>
              </w:rPr>
              <w:t>będ</w:t>
            </w:r>
            <w:r>
              <w:rPr>
                <w:rFonts w:asciiTheme="minorHAnsi" w:hAnsiTheme="minorHAnsi" w:cstheme="minorHAnsi"/>
              </w:rPr>
              <w:t>ą</w:t>
            </w:r>
            <w:r w:rsidRPr="009136FC">
              <w:rPr>
                <w:rFonts w:asciiTheme="minorHAnsi" w:hAnsiTheme="minorHAnsi" w:cstheme="minorHAnsi"/>
              </w:rPr>
              <w:t xml:space="preserve"> oceniane osobno dla każdej części, na którą Wykonawca złożył ofertę. W przypadku, gdy </w:t>
            </w:r>
            <w:r w:rsidR="00D44BD3" w:rsidRPr="00D44BD3">
              <w:rPr>
                <w:rFonts w:asciiTheme="minorHAnsi" w:hAnsiTheme="minorHAnsi" w:cstheme="minorHAnsi"/>
              </w:rPr>
              <w:t xml:space="preserve">potencjalnych terapeutów/trenerów </w:t>
            </w:r>
            <w:r w:rsidRPr="009136FC">
              <w:rPr>
                <w:rFonts w:asciiTheme="minorHAnsi" w:hAnsiTheme="minorHAnsi" w:cstheme="minorHAnsi"/>
              </w:rPr>
              <w:t>nie będzie w stanie przedstawić zaświadczenia o niekaralności w terminie 5 dni roboczych od przesłania żądania, może przedstawić w tym terminie oświadczenie o niekaralności, natomiast zaświadczenie o niekaralności jest zobowiązany bezwzględnie przedstawić przed przystąpieniem do realizacji umowy. W przypadku nieprzesłania w terminie kompletnych dokumentów potwierdzających spełnienie warunków udziału w postępowaniu, Zamawiający uzna, że Wykonawca nie spełnił warunków udziału w postępowaniu. W takiej sytuacji Zamawiający, może wybrać najkorzystniejszą spośród pozostałych ofert Wykonawców spełniających wymagania Zapytania ofertoweg</w:t>
            </w:r>
            <w:r>
              <w:rPr>
                <w:rFonts w:asciiTheme="minorHAnsi" w:hAnsiTheme="minorHAnsi" w:cstheme="minorHAnsi"/>
              </w:rPr>
              <w:t>o.</w:t>
            </w:r>
          </w:p>
        </w:tc>
      </w:tr>
      <w:tr w:rsidR="000C6C1D" w:rsidRPr="001359B2" w14:paraId="03E01E46" w14:textId="77777777" w:rsidTr="00D811C4">
        <w:trPr>
          <w:trHeight w:val="1075"/>
        </w:trPr>
        <w:tc>
          <w:tcPr>
            <w:tcW w:w="773" w:type="dxa"/>
            <w:tcBorders>
              <w:top w:val="single" w:sz="4" w:space="0" w:color="A6A6A6"/>
              <w:left w:val="single" w:sz="4" w:space="0" w:color="A6A6A6"/>
              <w:right w:val="single" w:sz="4" w:space="0" w:color="A6A6A6"/>
            </w:tcBorders>
          </w:tcPr>
          <w:p w14:paraId="1F2ABDF0"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lastRenderedPageBreak/>
              <w:t>3.4.</w:t>
            </w:r>
            <w:r>
              <w:rPr>
                <w:rFonts w:asciiTheme="minorHAnsi" w:hAnsiTheme="minorHAnsi" w:cstheme="minorHAnsi"/>
              </w:rPr>
              <w:t>2</w:t>
            </w:r>
            <w:r w:rsidRPr="001359B2">
              <w:rPr>
                <w:rFonts w:asciiTheme="minorHAnsi" w:hAnsiTheme="minorHAnsi" w:cstheme="minorHAnsi"/>
              </w:rPr>
              <w:t xml:space="preserve"> </w:t>
            </w:r>
          </w:p>
          <w:p w14:paraId="45C55FF4"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t xml:space="preserve"> </w:t>
            </w:r>
          </w:p>
        </w:tc>
        <w:tc>
          <w:tcPr>
            <w:tcW w:w="8961" w:type="dxa"/>
            <w:tcBorders>
              <w:top w:val="single" w:sz="4" w:space="0" w:color="A6A6A6"/>
              <w:left w:val="single" w:sz="4" w:space="0" w:color="A6A6A6"/>
              <w:right w:val="single" w:sz="4" w:space="0" w:color="A6A6A6"/>
            </w:tcBorders>
          </w:tcPr>
          <w:p w14:paraId="3FFEDD38" w14:textId="77777777" w:rsidR="000C6C1D" w:rsidRPr="001359B2" w:rsidRDefault="000C6C1D" w:rsidP="00D811C4">
            <w:pPr>
              <w:jc w:val="both"/>
              <w:rPr>
                <w:rFonts w:asciiTheme="minorHAnsi" w:hAnsiTheme="minorHAnsi" w:cstheme="minorHAnsi"/>
              </w:rPr>
            </w:pPr>
            <w:r w:rsidRPr="001359B2">
              <w:rPr>
                <w:rFonts w:asciiTheme="minorHAnsi" w:hAnsiTheme="minorHAnsi" w:cstheme="minorHAnsi"/>
              </w:rPr>
              <w:t>W zapytaniu ofertowym nie mogą brać udziału:</w:t>
            </w:r>
          </w:p>
          <w:p w14:paraId="2F79956C" w14:textId="0EEFF21A" w:rsidR="000C6C1D" w:rsidRPr="001359B2" w:rsidRDefault="000C6C1D" w:rsidP="00D811C4">
            <w:pPr>
              <w:pStyle w:val="Akapitzlist"/>
              <w:numPr>
                <w:ilvl w:val="0"/>
                <w:numId w:val="18"/>
              </w:numPr>
              <w:jc w:val="both"/>
              <w:rPr>
                <w:rFonts w:asciiTheme="minorHAnsi" w:hAnsiTheme="minorHAnsi" w:cstheme="minorHAnsi"/>
                <w:bCs/>
              </w:rPr>
            </w:pPr>
            <w:r w:rsidRPr="001359B2">
              <w:rPr>
                <w:rFonts w:asciiTheme="minorHAnsi" w:hAnsiTheme="minorHAnsi" w:cstheme="minorHAnsi"/>
                <w:bCs/>
              </w:rPr>
              <w:t xml:space="preserve">Wykonawcy, którzy w ciągu ostatnich 3 lat przed wszczęciem postępowania wyrządzili Zamawiającemu szkodę przez </w:t>
            </w:r>
            <w:proofErr w:type="gramStart"/>
            <w:r w:rsidRPr="001359B2">
              <w:rPr>
                <w:rFonts w:asciiTheme="minorHAnsi" w:hAnsiTheme="minorHAnsi" w:cstheme="minorHAnsi"/>
                <w:bCs/>
              </w:rPr>
              <w:t>to</w:t>
            </w:r>
            <w:proofErr w:type="gramEnd"/>
            <w:r w:rsidRPr="001359B2">
              <w:rPr>
                <w:rFonts w:asciiTheme="minorHAnsi" w:hAnsiTheme="minorHAnsi" w:cstheme="minorHAnsi"/>
                <w:bCs/>
              </w:rPr>
              <w:t xml:space="preserve"> że nie wykonali lub nienależycie wykonali zobowiązanie wobec Zamawiającego, chyba </w:t>
            </w:r>
            <w:r w:rsidR="00137154" w:rsidRPr="001359B2">
              <w:rPr>
                <w:rFonts w:asciiTheme="minorHAnsi" w:hAnsiTheme="minorHAnsi" w:cstheme="minorHAnsi"/>
                <w:bCs/>
              </w:rPr>
              <w:t>że</w:t>
            </w:r>
            <w:r w:rsidRPr="001359B2">
              <w:rPr>
                <w:rFonts w:asciiTheme="minorHAnsi" w:hAnsiTheme="minorHAnsi" w:cstheme="minorHAnsi"/>
                <w:bCs/>
              </w:rPr>
              <w:t xml:space="preserve"> było to następstwem okoliczności, za które Wykonawca nie ponosił odpowiedzialności; </w:t>
            </w:r>
          </w:p>
          <w:p w14:paraId="66660F2C" w14:textId="77777777" w:rsidR="000C6C1D" w:rsidRDefault="000C6C1D" w:rsidP="00D811C4">
            <w:pPr>
              <w:pStyle w:val="Akapitzlist"/>
              <w:numPr>
                <w:ilvl w:val="0"/>
                <w:numId w:val="18"/>
              </w:numPr>
              <w:jc w:val="both"/>
              <w:rPr>
                <w:rFonts w:asciiTheme="minorHAnsi" w:hAnsiTheme="minorHAnsi" w:cstheme="minorHAnsi"/>
                <w:bCs/>
              </w:rPr>
            </w:pPr>
            <w:r w:rsidRPr="001359B2">
              <w:rPr>
                <w:rFonts w:asciiTheme="minorHAnsi" w:hAnsiTheme="minorHAnsi" w:cstheme="minorHAnsi"/>
                <w:bCs/>
              </w:rPr>
              <w:t xml:space="preserve">Wykonawcy, którzy w ciągu ostatnich 3 lat przed wszczęciem postępowania uchylili się od podpisania umowy z Zamawiającym pomimo wyboru ich oferty; </w:t>
            </w:r>
          </w:p>
          <w:p w14:paraId="7460FB00" w14:textId="77777777" w:rsidR="000C6C1D" w:rsidRPr="00687A2E" w:rsidRDefault="000C6C1D" w:rsidP="00D811C4">
            <w:pPr>
              <w:pStyle w:val="Akapitzlist"/>
              <w:numPr>
                <w:ilvl w:val="0"/>
                <w:numId w:val="18"/>
              </w:numPr>
              <w:jc w:val="both"/>
              <w:rPr>
                <w:rFonts w:asciiTheme="minorHAnsi" w:hAnsiTheme="minorHAnsi" w:cstheme="minorHAnsi"/>
                <w:bCs/>
              </w:rPr>
            </w:pPr>
            <w:r w:rsidRPr="00687A2E">
              <w:rPr>
                <w:rFonts w:asciiTheme="minorHAnsi" w:hAnsiTheme="minorHAnsi" w:cstheme="minorHAnsi"/>
                <w:bCs/>
              </w:rPr>
              <w:t>Wykonawcy</w:t>
            </w:r>
            <w:r>
              <w:rPr>
                <w:rFonts w:asciiTheme="minorHAnsi" w:hAnsiTheme="minorHAnsi" w:cstheme="minorHAnsi"/>
                <w:bCs/>
              </w:rPr>
              <w:t xml:space="preserve">, wobec których </w:t>
            </w:r>
            <w:r w:rsidRPr="00687A2E">
              <w:rPr>
                <w:rFonts w:asciiTheme="minorHAnsi" w:hAnsiTheme="minorHAnsi" w:cstheme="minorHAnsi"/>
                <w:bCs/>
              </w:rPr>
              <w:t>wszczęto postępowani</w:t>
            </w:r>
            <w:r>
              <w:rPr>
                <w:rFonts w:asciiTheme="minorHAnsi" w:hAnsiTheme="minorHAnsi" w:cstheme="minorHAnsi"/>
                <w:bCs/>
              </w:rPr>
              <w:t>e</w:t>
            </w:r>
            <w:r w:rsidRPr="00687A2E">
              <w:rPr>
                <w:rFonts w:asciiTheme="minorHAnsi" w:hAnsiTheme="minorHAnsi" w:cstheme="minorHAnsi"/>
                <w:bCs/>
              </w:rPr>
              <w:t xml:space="preserve"> upadłościowe</w:t>
            </w:r>
            <w:r>
              <w:rPr>
                <w:rFonts w:asciiTheme="minorHAnsi" w:hAnsiTheme="minorHAnsi" w:cstheme="minorHAnsi"/>
                <w:bCs/>
              </w:rPr>
              <w:t xml:space="preserve"> lub</w:t>
            </w:r>
            <w:r w:rsidRPr="00687A2E">
              <w:rPr>
                <w:rFonts w:asciiTheme="minorHAnsi" w:hAnsiTheme="minorHAnsi" w:cstheme="minorHAnsi"/>
                <w:bCs/>
              </w:rPr>
              <w:t xml:space="preserve"> ogłoszono jego upadłoś</w:t>
            </w:r>
            <w:r>
              <w:rPr>
                <w:rFonts w:asciiTheme="minorHAnsi" w:hAnsiTheme="minorHAnsi" w:cstheme="minorHAnsi"/>
                <w:bCs/>
              </w:rPr>
              <w:t>ć</w:t>
            </w:r>
            <w:r w:rsidRPr="00687A2E">
              <w:rPr>
                <w:rFonts w:asciiTheme="minorHAnsi" w:hAnsiTheme="minorHAnsi" w:cstheme="minorHAnsi"/>
                <w:bCs/>
              </w:rPr>
              <w:t>,</w:t>
            </w:r>
          </w:p>
          <w:p w14:paraId="478A1E0B" w14:textId="77777777" w:rsidR="000C6C1D" w:rsidRPr="00687A2E" w:rsidRDefault="000C6C1D" w:rsidP="00D811C4">
            <w:pPr>
              <w:pStyle w:val="Akapitzlist"/>
              <w:numPr>
                <w:ilvl w:val="0"/>
                <w:numId w:val="18"/>
              </w:numPr>
              <w:jc w:val="both"/>
              <w:rPr>
                <w:rFonts w:asciiTheme="minorHAnsi" w:hAnsiTheme="minorHAnsi" w:cstheme="minorHAnsi"/>
                <w:bCs/>
              </w:rPr>
            </w:pPr>
            <w:r w:rsidRPr="00687A2E">
              <w:rPr>
                <w:rFonts w:asciiTheme="minorHAnsi" w:hAnsiTheme="minorHAnsi" w:cstheme="minorHAnsi"/>
                <w:bCs/>
              </w:rPr>
              <w:t>Wykonawc</w:t>
            </w:r>
            <w:r>
              <w:rPr>
                <w:rFonts w:asciiTheme="minorHAnsi" w:hAnsiTheme="minorHAnsi" w:cstheme="minorHAnsi"/>
                <w:bCs/>
              </w:rPr>
              <w:t xml:space="preserve">y, którzy </w:t>
            </w:r>
            <w:r w:rsidRPr="00687A2E">
              <w:rPr>
                <w:rFonts w:asciiTheme="minorHAnsi" w:hAnsiTheme="minorHAnsi" w:cstheme="minorHAnsi"/>
                <w:bCs/>
              </w:rPr>
              <w:t>zalega</w:t>
            </w:r>
            <w:r>
              <w:rPr>
                <w:rFonts w:asciiTheme="minorHAnsi" w:hAnsiTheme="minorHAnsi" w:cstheme="minorHAnsi"/>
                <w:bCs/>
              </w:rPr>
              <w:t>ją</w:t>
            </w:r>
            <w:r w:rsidRPr="00687A2E">
              <w:rPr>
                <w:rFonts w:asciiTheme="minorHAnsi" w:hAnsiTheme="minorHAnsi" w:cstheme="minorHAnsi"/>
                <w:bCs/>
              </w:rPr>
              <w:t xml:space="preserve"> z opłacaniem podatków, opłat lub składek na ubezpieczenie społeczne,</w:t>
            </w:r>
          </w:p>
          <w:p w14:paraId="18AF6D55" w14:textId="77777777" w:rsidR="000C6C1D" w:rsidRPr="00687A2E" w:rsidRDefault="000C6C1D" w:rsidP="00D811C4">
            <w:pPr>
              <w:pStyle w:val="Akapitzlist"/>
              <w:numPr>
                <w:ilvl w:val="0"/>
                <w:numId w:val="18"/>
              </w:numPr>
              <w:jc w:val="both"/>
              <w:rPr>
                <w:rFonts w:asciiTheme="minorHAnsi" w:hAnsiTheme="minorHAnsi" w:cstheme="minorHAnsi"/>
                <w:bCs/>
              </w:rPr>
            </w:pPr>
            <w:r w:rsidRPr="00687A2E">
              <w:rPr>
                <w:rFonts w:asciiTheme="minorHAnsi" w:hAnsiTheme="minorHAnsi" w:cstheme="minorHAnsi"/>
                <w:bCs/>
              </w:rPr>
              <w:t>Wykonawc</w:t>
            </w:r>
            <w:r>
              <w:rPr>
                <w:rFonts w:asciiTheme="minorHAnsi" w:hAnsiTheme="minorHAnsi" w:cstheme="minorHAnsi"/>
                <w:bCs/>
              </w:rPr>
              <w:t>y będący</w:t>
            </w:r>
            <w:r w:rsidRPr="00687A2E">
              <w:rPr>
                <w:rFonts w:asciiTheme="minorHAnsi" w:hAnsiTheme="minorHAnsi" w:cstheme="minorHAnsi"/>
                <w:bCs/>
              </w:rPr>
              <w:t xml:space="preserve"> osobą fizyczną prawomocnie skazaną za przestępstwo popełnione w związku z postępowaniem o udzielenie zamówienia publicznego lub za inne przestępstwo popełnione w celu osiągnięcia korzyści majątkowych,</w:t>
            </w:r>
          </w:p>
          <w:p w14:paraId="1D02077C" w14:textId="77777777" w:rsidR="000C6C1D" w:rsidRPr="00247B6B" w:rsidRDefault="000C6C1D" w:rsidP="00D811C4">
            <w:pPr>
              <w:pStyle w:val="Akapitzlist"/>
              <w:numPr>
                <w:ilvl w:val="0"/>
                <w:numId w:val="18"/>
              </w:numPr>
              <w:jc w:val="both"/>
              <w:rPr>
                <w:rFonts w:asciiTheme="minorHAnsi" w:hAnsiTheme="minorHAnsi" w:cstheme="minorHAnsi"/>
                <w:bCs/>
              </w:rPr>
            </w:pPr>
            <w:r w:rsidRPr="00687A2E">
              <w:rPr>
                <w:rFonts w:asciiTheme="minorHAnsi" w:hAnsiTheme="minorHAnsi" w:cstheme="minorHAnsi"/>
                <w:bCs/>
              </w:rPr>
              <w:t>Wykonawc</w:t>
            </w:r>
            <w:r>
              <w:rPr>
                <w:rFonts w:asciiTheme="minorHAnsi" w:hAnsiTheme="minorHAnsi" w:cstheme="minorHAnsi"/>
                <w:bCs/>
              </w:rPr>
              <w:t>y</w:t>
            </w:r>
            <w:r w:rsidRPr="00687A2E">
              <w:rPr>
                <w:rFonts w:asciiTheme="minorHAnsi" w:hAnsiTheme="minorHAnsi" w:cstheme="minorHAnsi"/>
                <w:bCs/>
              </w:rPr>
              <w:t xml:space="preserve"> </w:t>
            </w:r>
            <w:r>
              <w:rPr>
                <w:rFonts w:asciiTheme="minorHAnsi" w:hAnsiTheme="minorHAnsi" w:cstheme="minorHAnsi"/>
                <w:bCs/>
              </w:rPr>
              <w:t>będący</w:t>
            </w:r>
            <w:r w:rsidRPr="00687A2E">
              <w:rPr>
                <w:rFonts w:asciiTheme="minorHAnsi" w:hAnsiTheme="minorHAnsi" w:cstheme="minorHAnsi"/>
                <w:bCs/>
              </w:rPr>
              <w:t xml:space="preserve"> osobą prawną, której urzędujących członków władz skazano za przestępstwo popełnione w związku z postępowaniem o udzielenie zamówienia publicznego albo inne przestępstwo popełnione w celu osiągnięcia korzyści majątkowych,</w:t>
            </w:r>
          </w:p>
          <w:p w14:paraId="71E5DCF6" w14:textId="77777777" w:rsidR="000C6C1D" w:rsidRPr="001359B2" w:rsidRDefault="000C6C1D" w:rsidP="00D811C4">
            <w:pPr>
              <w:pStyle w:val="Akapitzlist"/>
              <w:numPr>
                <w:ilvl w:val="0"/>
                <w:numId w:val="18"/>
              </w:numPr>
              <w:jc w:val="both"/>
              <w:rPr>
                <w:rFonts w:asciiTheme="minorHAnsi" w:hAnsiTheme="minorHAnsi" w:cstheme="minorHAnsi"/>
              </w:rPr>
            </w:pPr>
            <w:r w:rsidRPr="001359B2">
              <w:rPr>
                <w:rFonts w:asciiTheme="minorHAnsi" w:hAnsiTheme="minorHAnsi" w:cstheme="minorHAnsi"/>
                <w:bCs/>
              </w:rPr>
              <w:t>Wykonawcy, którzy nie spełniają warunków udziału w postępowani</w:t>
            </w:r>
            <w:r>
              <w:rPr>
                <w:rFonts w:asciiTheme="minorHAnsi" w:hAnsiTheme="minorHAnsi" w:cstheme="minorHAnsi"/>
                <w:bCs/>
              </w:rPr>
              <w:t xml:space="preserve">u </w:t>
            </w:r>
            <w:r w:rsidRPr="001359B2">
              <w:rPr>
                <w:rFonts w:asciiTheme="minorHAnsi" w:hAnsiTheme="minorHAnsi" w:cstheme="minorHAnsi"/>
                <w:bCs/>
              </w:rPr>
              <w:t>lub są powiązani osobowo lub kapitałowo z Zamawiającym.</w:t>
            </w:r>
            <w:r w:rsidRPr="001359B2">
              <w:rPr>
                <w:rFonts w:asciiTheme="minorHAnsi" w:hAnsiTheme="minorHAnsi" w:cstheme="minorHAnsi"/>
              </w:rPr>
              <w:t xml:space="preserve"> </w:t>
            </w:r>
          </w:p>
          <w:p w14:paraId="1A5ABD0F" w14:textId="1C003221" w:rsidR="000C6C1D" w:rsidRPr="00DC73B2" w:rsidRDefault="000C6C1D" w:rsidP="00D811C4">
            <w:pPr>
              <w:pStyle w:val="Akapitzlist"/>
              <w:numPr>
                <w:ilvl w:val="0"/>
                <w:numId w:val="18"/>
              </w:numPr>
              <w:jc w:val="both"/>
              <w:rPr>
                <w:rFonts w:asciiTheme="minorHAnsi" w:hAnsiTheme="minorHAnsi" w:cstheme="minorHAnsi"/>
              </w:rPr>
            </w:pPr>
            <w:r>
              <w:rPr>
                <w:rFonts w:asciiTheme="minorHAnsi" w:hAnsiTheme="minorHAnsi" w:cstheme="minorHAnsi"/>
              </w:rPr>
              <w:t>W</w:t>
            </w:r>
            <w:r w:rsidRPr="00DA6F80">
              <w:rPr>
                <w:rFonts w:asciiTheme="minorHAnsi" w:hAnsiTheme="minorHAnsi" w:cstheme="minorHAnsi"/>
              </w:rPr>
              <w:t>ykonawc</w:t>
            </w:r>
            <w:r>
              <w:rPr>
                <w:rFonts w:asciiTheme="minorHAnsi" w:hAnsiTheme="minorHAnsi" w:cstheme="minorHAnsi"/>
              </w:rPr>
              <w:t>y</w:t>
            </w:r>
            <w:r w:rsidRPr="00DA6F80">
              <w:rPr>
                <w:rFonts w:asciiTheme="minorHAnsi" w:hAnsiTheme="minorHAnsi" w:cstheme="minorHAnsi"/>
              </w:rPr>
              <w:t xml:space="preserve"> oraz uczestni</w:t>
            </w:r>
            <w:r>
              <w:rPr>
                <w:rFonts w:asciiTheme="minorHAnsi" w:hAnsiTheme="minorHAnsi" w:cstheme="minorHAnsi"/>
              </w:rPr>
              <w:t>cy</w:t>
            </w:r>
            <w:r w:rsidRPr="00DA6F80">
              <w:rPr>
                <w:rFonts w:asciiTheme="minorHAnsi" w:hAnsiTheme="minorHAnsi" w:cstheme="minorHAnsi"/>
              </w:rPr>
              <w:t xml:space="preserve"> konkursu wymienionego w wykazach określonych w rozporządzeniu 765/2006 i rozpo</w:t>
            </w:r>
            <w:r w:rsidRPr="00DC73B2">
              <w:rPr>
                <w:rFonts w:asciiTheme="minorHAnsi" w:hAnsiTheme="minorHAnsi" w:cstheme="minorHAnsi"/>
              </w:rPr>
              <w:t>rządzeniu 269/2014 albo wpisanego na listę na podstawie decyzji w sprawie wpisu na listę rozstrzygającej o zastosowaniu środka, o którym mowa w art. 1 pkt 3</w:t>
            </w:r>
            <w:r w:rsidR="006A15EA">
              <w:rPr>
                <w:rFonts w:asciiTheme="minorHAnsi" w:hAnsiTheme="minorHAnsi" w:cstheme="minorHAnsi"/>
              </w:rPr>
              <w:t xml:space="preserve"> ustawy sankcyjnej</w:t>
            </w:r>
            <w:r w:rsidRPr="00DC73B2">
              <w:rPr>
                <w:rFonts w:asciiTheme="minorHAnsi" w:hAnsiTheme="minorHAnsi" w:cstheme="minorHAnsi"/>
              </w:rPr>
              <w:t xml:space="preserve">; </w:t>
            </w:r>
          </w:p>
          <w:p w14:paraId="2613AD4F" w14:textId="30F4E214" w:rsidR="000C6C1D" w:rsidRPr="00DC73B2" w:rsidRDefault="000C6C1D" w:rsidP="00D811C4">
            <w:pPr>
              <w:pStyle w:val="Akapitzlist"/>
              <w:numPr>
                <w:ilvl w:val="0"/>
                <w:numId w:val="18"/>
              </w:numPr>
              <w:jc w:val="both"/>
              <w:rPr>
                <w:rFonts w:asciiTheme="minorHAnsi" w:hAnsiTheme="minorHAnsi" w:cstheme="minorHAnsi"/>
              </w:rPr>
            </w:pPr>
            <w:r w:rsidRPr="00DC73B2">
              <w:rPr>
                <w:rFonts w:asciiTheme="minorHAnsi" w:hAnsiTheme="minorHAnsi" w:cstheme="minorHAnsi"/>
              </w:rPr>
              <w:lastRenderedPageBreak/>
              <w:t>wykonawcy oraz uczestnicy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r w:rsidR="006A15EA">
              <w:rPr>
                <w:rFonts w:asciiTheme="minorHAnsi" w:hAnsiTheme="minorHAnsi" w:cstheme="minorHAnsi"/>
              </w:rPr>
              <w:t xml:space="preserve"> ustawy sankcyjnej</w:t>
            </w:r>
            <w:r w:rsidRPr="00DC73B2">
              <w:rPr>
                <w:rFonts w:asciiTheme="minorHAnsi" w:hAnsiTheme="minorHAnsi" w:cstheme="minorHAnsi"/>
              </w:rPr>
              <w:t xml:space="preserve">; </w:t>
            </w:r>
          </w:p>
          <w:p w14:paraId="5BEC86C4" w14:textId="77777777" w:rsidR="000C6C1D" w:rsidRDefault="000C6C1D" w:rsidP="00D811C4">
            <w:pPr>
              <w:pStyle w:val="Akapitzlist"/>
              <w:numPr>
                <w:ilvl w:val="0"/>
                <w:numId w:val="18"/>
              </w:numPr>
              <w:jc w:val="both"/>
              <w:rPr>
                <w:rFonts w:asciiTheme="minorHAnsi" w:hAnsiTheme="minorHAnsi" w:cstheme="minorHAnsi"/>
              </w:rPr>
            </w:pPr>
            <w:r w:rsidRPr="00DC73B2">
              <w:rPr>
                <w:rFonts w:asciiTheme="minorHAnsi" w:hAnsiTheme="minorHAnsi" w:cstheme="minorHAnsi"/>
              </w:rPr>
              <w:t xml:space="preserve"> wykonawcy oraz uczestnicy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w:t>
            </w:r>
          </w:p>
          <w:p w14:paraId="1BFAE998" w14:textId="05B2E86E" w:rsidR="000C6C1D" w:rsidRPr="00DC73B2" w:rsidRDefault="000C6C1D" w:rsidP="00D811C4">
            <w:pPr>
              <w:pStyle w:val="Akapitzlist"/>
              <w:ind w:left="360"/>
              <w:jc w:val="both"/>
              <w:rPr>
                <w:rFonts w:asciiTheme="minorHAnsi" w:hAnsiTheme="minorHAnsi" w:cstheme="minorHAnsi"/>
              </w:rPr>
            </w:pPr>
            <w:r w:rsidRPr="00DC73B2">
              <w:rPr>
                <w:rFonts w:asciiTheme="minorHAnsi" w:hAnsiTheme="minorHAnsi" w:cstheme="minorHAnsi"/>
              </w:rPr>
              <w:t>rozstrzygającej o zastosowaniu środka, o którym mowa w art. 1 pkt 3</w:t>
            </w:r>
            <w:r w:rsidR="006A15EA">
              <w:rPr>
                <w:rFonts w:asciiTheme="minorHAnsi" w:hAnsiTheme="minorHAnsi" w:cstheme="minorHAnsi"/>
              </w:rPr>
              <w:t xml:space="preserve"> ustawy sankcyjnej</w:t>
            </w:r>
            <w:r w:rsidRPr="00DC73B2">
              <w:rPr>
                <w:rFonts w:asciiTheme="minorHAnsi" w:hAnsiTheme="minorHAnsi" w:cstheme="minorHAnsi"/>
              </w:rPr>
              <w:t>.</w:t>
            </w:r>
          </w:p>
        </w:tc>
      </w:tr>
      <w:tr w:rsidR="000C6C1D" w:rsidRPr="001359B2" w14:paraId="3B5CF63A" w14:textId="77777777" w:rsidTr="00D811C4">
        <w:trPr>
          <w:trHeight w:val="816"/>
        </w:trPr>
        <w:tc>
          <w:tcPr>
            <w:tcW w:w="773" w:type="dxa"/>
            <w:tcBorders>
              <w:top w:val="single" w:sz="4" w:space="0" w:color="A6A6A6"/>
              <w:left w:val="single" w:sz="4" w:space="0" w:color="A6A6A6"/>
              <w:bottom w:val="single" w:sz="4" w:space="0" w:color="A6A6A6"/>
              <w:right w:val="single" w:sz="4" w:space="0" w:color="A6A6A6"/>
            </w:tcBorders>
          </w:tcPr>
          <w:p w14:paraId="47F623CB"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lastRenderedPageBreak/>
              <w:t>3.4.</w:t>
            </w:r>
            <w:r>
              <w:rPr>
                <w:rFonts w:asciiTheme="minorHAnsi" w:hAnsiTheme="minorHAnsi" w:cstheme="minorHAnsi"/>
              </w:rPr>
              <w:t>3</w:t>
            </w:r>
            <w:r w:rsidRPr="001359B2">
              <w:rPr>
                <w:rFonts w:asciiTheme="minorHAnsi" w:hAnsiTheme="minorHAnsi" w:cstheme="minorHAnsi"/>
              </w:rPr>
              <w:t xml:space="preserve">  </w:t>
            </w:r>
          </w:p>
        </w:tc>
        <w:tc>
          <w:tcPr>
            <w:tcW w:w="8961" w:type="dxa"/>
            <w:tcBorders>
              <w:top w:val="single" w:sz="4" w:space="0" w:color="A6A6A6"/>
              <w:left w:val="single" w:sz="4" w:space="0" w:color="A6A6A6"/>
              <w:bottom w:val="single" w:sz="4" w:space="0" w:color="A6A6A6"/>
              <w:right w:val="single" w:sz="4" w:space="0" w:color="A6A6A6"/>
            </w:tcBorders>
          </w:tcPr>
          <w:p w14:paraId="48C7FDB5" w14:textId="77777777" w:rsidR="000C6C1D" w:rsidRPr="001359B2" w:rsidRDefault="000C6C1D" w:rsidP="00D811C4">
            <w:pPr>
              <w:ind w:left="101"/>
              <w:rPr>
                <w:rFonts w:asciiTheme="minorHAnsi" w:hAnsiTheme="minorHAnsi" w:cstheme="minorHAnsi"/>
                <w:bCs/>
              </w:rPr>
            </w:pPr>
            <w:r w:rsidRPr="001359B2">
              <w:rPr>
                <w:rFonts w:asciiTheme="minorHAnsi" w:hAnsiTheme="minorHAnsi" w:cstheme="minorHAnsi"/>
                <w:bCs/>
              </w:rPr>
              <w:t xml:space="preserve">Ocena spełnienia powyższych warunków oparta będzie o zasadę spełnia – nie spełnia (1-0) i zostanie przeprowadzona w oparciu o złożone dokumenty i oświadczenia Wykonawcy wymienione w punkcie 3.5. </w:t>
            </w:r>
          </w:p>
        </w:tc>
      </w:tr>
      <w:tr w:rsidR="000C6C1D" w:rsidRPr="001359B2" w14:paraId="1DF3BF57" w14:textId="77777777" w:rsidTr="00D811C4">
        <w:trPr>
          <w:trHeight w:val="570"/>
        </w:trPr>
        <w:tc>
          <w:tcPr>
            <w:tcW w:w="773" w:type="dxa"/>
            <w:tcBorders>
              <w:top w:val="single" w:sz="4" w:space="0" w:color="A6A6A6"/>
              <w:left w:val="single" w:sz="4" w:space="0" w:color="A6A6A6"/>
              <w:bottom w:val="single" w:sz="4" w:space="0" w:color="A6A6A6"/>
              <w:right w:val="single" w:sz="4" w:space="0" w:color="A6A6A6"/>
            </w:tcBorders>
          </w:tcPr>
          <w:p w14:paraId="785ED101"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t>3.4.</w:t>
            </w:r>
            <w:r>
              <w:rPr>
                <w:rFonts w:asciiTheme="minorHAnsi" w:hAnsiTheme="minorHAnsi" w:cstheme="minorHAnsi"/>
              </w:rPr>
              <w:t>4</w:t>
            </w:r>
            <w:r w:rsidRPr="001359B2">
              <w:rPr>
                <w:rFonts w:asciiTheme="minorHAnsi" w:hAnsiTheme="minorHAnsi" w:cstheme="minorHAnsi"/>
              </w:rPr>
              <w:t xml:space="preserve"> </w:t>
            </w:r>
          </w:p>
        </w:tc>
        <w:tc>
          <w:tcPr>
            <w:tcW w:w="8961" w:type="dxa"/>
            <w:tcBorders>
              <w:top w:val="single" w:sz="4" w:space="0" w:color="A6A6A6"/>
              <w:left w:val="single" w:sz="4" w:space="0" w:color="A6A6A6"/>
              <w:bottom w:val="single" w:sz="4" w:space="0" w:color="A6A6A6"/>
              <w:right w:val="single" w:sz="4" w:space="0" w:color="A6A6A6"/>
            </w:tcBorders>
          </w:tcPr>
          <w:p w14:paraId="68850D92"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t xml:space="preserve">Wadium </w:t>
            </w:r>
          </w:p>
          <w:p w14:paraId="53667DC5"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b/>
              </w:rPr>
              <w:t xml:space="preserve">Nie dotyczy </w:t>
            </w:r>
          </w:p>
        </w:tc>
      </w:tr>
    </w:tbl>
    <w:p w14:paraId="2B003F1A" w14:textId="77777777" w:rsidR="000C6C1D" w:rsidRPr="001359B2" w:rsidRDefault="000C6C1D" w:rsidP="000C6C1D">
      <w:pPr>
        <w:spacing w:after="0"/>
        <w:ind w:left="101"/>
        <w:rPr>
          <w:rFonts w:asciiTheme="minorHAnsi" w:hAnsiTheme="minorHAnsi" w:cstheme="minorHAnsi"/>
          <w:b/>
        </w:rPr>
      </w:pPr>
      <w:r w:rsidRPr="001359B2">
        <w:rPr>
          <w:rFonts w:asciiTheme="minorHAnsi" w:hAnsiTheme="minorHAnsi" w:cstheme="minorHAnsi"/>
          <w:b/>
        </w:rPr>
        <w:t xml:space="preserve"> </w:t>
      </w:r>
    </w:p>
    <w:p w14:paraId="4381A1C3" w14:textId="77777777" w:rsidR="000C6C1D" w:rsidRPr="001359B2" w:rsidRDefault="000C6C1D" w:rsidP="000C6C1D">
      <w:pPr>
        <w:spacing w:after="0"/>
        <w:rPr>
          <w:rFonts w:asciiTheme="minorHAnsi" w:hAnsiTheme="minorHAnsi" w:cstheme="minorHAnsi"/>
          <w:b/>
        </w:rPr>
      </w:pPr>
    </w:p>
    <w:p w14:paraId="5F277D18" w14:textId="77777777" w:rsidR="000C6C1D" w:rsidRPr="001359B2" w:rsidRDefault="000C6C1D" w:rsidP="000C6C1D">
      <w:pPr>
        <w:spacing w:after="0"/>
        <w:rPr>
          <w:rFonts w:asciiTheme="minorHAnsi" w:hAnsiTheme="minorHAnsi" w:cstheme="minorHAnsi"/>
          <w:b/>
        </w:rPr>
      </w:pPr>
    </w:p>
    <w:p w14:paraId="08F6F7F6" w14:textId="77777777" w:rsidR="000C6C1D" w:rsidRPr="001359B2" w:rsidRDefault="000C6C1D" w:rsidP="000C6C1D">
      <w:pPr>
        <w:pStyle w:val="Akapitzlist"/>
        <w:numPr>
          <w:ilvl w:val="1"/>
          <w:numId w:val="10"/>
        </w:numPr>
        <w:spacing w:after="0"/>
        <w:rPr>
          <w:rFonts w:asciiTheme="minorHAnsi" w:hAnsiTheme="minorHAnsi" w:cstheme="minorHAnsi"/>
        </w:rPr>
      </w:pPr>
      <w:r w:rsidRPr="001359B2">
        <w:rPr>
          <w:rFonts w:asciiTheme="minorHAnsi" w:hAnsiTheme="minorHAnsi" w:cstheme="minorHAnsi"/>
          <w:b/>
          <w:u w:val="single"/>
        </w:rPr>
        <w:t>Wymagane oświadczenia i dokumenty:</w:t>
      </w:r>
      <w:r w:rsidRPr="001359B2">
        <w:rPr>
          <w:rFonts w:asciiTheme="minorHAnsi" w:hAnsiTheme="minorHAnsi" w:cstheme="minorHAnsi"/>
          <w:b/>
        </w:rPr>
        <w:t xml:space="preserve"> </w:t>
      </w:r>
    </w:p>
    <w:p w14:paraId="05933D9C" w14:textId="77777777" w:rsidR="000C6C1D" w:rsidRPr="001359B2" w:rsidRDefault="000C6C1D" w:rsidP="000C6C1D">
      <w:pPr>
        <w:pStyle w:val="Akapitzlist"/>
        <w:spacing w:after="0"/>
        <w:rPr>
          <w:rFonts w:asciiTheme="minorHAnsi" w:hAnsiTheme="minorHAnsi" w:cstheme="minorHAnsi"/>
        </w:rPr>
      </w:pPr>
    </w:p>
    <w:tbl>
      <w:tblPr>
        <w:tblW w:w="9734" w:type="dxa"/>
        <w:tblCellMar>
          <w:top w:w="46" w:type="dxa"/>
          <w:left w:w="106" w:type="dxa"/>
          <w:right w:w="58" w:type="dxa"/>
        </w:tblCellMar>
        <w:tblLook w:val="04A0" w:firstRow="1" w:lastRow="0" w:firstColumn="1" w:lastColumn="0" w:noHBand="0" w:noVBand="1"/>
      </w:tblPr>
      <w:tblGrid>
        <w:gridCol w:w="773"/>
        <w:gridCol w:w="8961"/>
      </w:tblGrid>
      <w:tr w:rsidR="000C6C1D" w:rsidRPr="001359B2" w14:paraId="4EBB7F74" w14:textId="77777777" w:rsidTr="00D811C4">
        <w:trPr>
          <w:trHeight w:val="650"/>
        </w:trPr>
        <w:tc>
          <w:tcPr>
            <w:tcW w:w="773" w:type="dxa"/>
            <w:tcBorders>
              <w:top w:val="single" w:sz="4" w:space="0" w:color="A6A6A6"/>
              <w:left w:val="single" w:sz="4" w:space="0" w:color="A6A6A6"/>
              <w:right w:val="single" w:sz="4" w:space="0" w:color="A6A6A6"/>
            </w:tcBorders>
          </w:tcPr>
          <w:p w14:paraId="7CAF47B6" w14:textId="77777777" w:rsidR="000C6C1D" w:rsidRPr="001359B2" w:rsidRDefault="000C6C1D" w:rsidP="00D811C4">
            <w:pPr>
              <w:pStyle w:val="Akapitzlist"/>
              <w:numPr>
                <w:ilvl w:val="2"/>
                <w:numId w:val="10"/>
              </w:numPr>
              <w:rPr>
                <w:rFonts w:asciiTheme="minorHAnsi" w:hAnsiTheme="minorHAnsi" w:cstheme="minorHAnsi"/>
              </w:rPr>
            </w:pPr>
          </w:p>
        </w:tc>
        <w:tc>
          <w:tcPr>
            <w:tcW w:w="8961" w:type="dxa"/>
            <w:tcBorders>
              <w:top w:val="single" w:sz="4" w:space="0" w:color="A6A6A6"/>
              <w:left w:val="single" w:sz="4" w:space="0" w:color="A6A6A6"/>
              <w:right w:val="single" w:sz="4" w:space="0" w:color="A6A6A6"/>
            </w:tcBorders>
          </w:tcPr>
          <w:p w14:paraId="6B5EFA3D" w14:textId="77777777" w:rsidR="000C6C1D" w:rsidRPr="001359B2" w:rsidRDefault="000C6C1D" w:rsidP="00D811C4">
            <w:pPr>
              <w:spacing w:after="0"/>
              <w:ind w:left="101"/>
              <w:jc w:val="both"/>
              <w:rPr>
                <w:rFonts w:asciiTheme="minorHAnsi" w:hAnsiTheme="minorHAnsi" w:cstheme="minorHAnsi"/>
                <w:bCs/>
                <w:i/>
              </w:rPr>
            </w:pPr>
            <w:r w:rsidRPr="001359B2">
              <w:rPr>
                <w:rFonts w:asciiTheme="minorHAnsi" w:hAnsiTheme="minorHAnsi" w:cstheme="minorHAnsi"/>
                <w:bCs/>
              </w:rPr>
              <w:t>Zamawiający wymaga złożenia w Ofercie następujących oświadczeń i dokumentów, a mianowicie:</w:t>
            </w:r>
            <w:r w:rsidRPr="001359B2">
              <w:rPr>
                <w:rFonts w:asciiTheme="minorHAnsi" w:hAnsiTheme="minorHAnsi" w:cstheme="minorHAnsi"/>
                <w:bCs/>
                <w:i/>
              </w:rPr>
              <w:t xml:space="preserve"> </w:t>
            </w:r>
          </w:p>
          <w:p w14:paraId="35B2F05F" w14:textId="77777777" w:rsidR="000C6C1D" w:rsidRPr="001359B2" w:rsidRDefault="000C6C1D" w:rsidP="00D811C4">
            <w:pPr>
              <w:pStyle w:val="Akapitzlist"/>
              <w:numPr>
                <w:ilvl w:val="0"/>
                <w:numId w:val="11"/>
              </w:numPr>
              <w:spacing w:after="0"/>
              <w:jc w:val="both"/>
              <w:rPr>
                <w:rFonts w:asciiTheme="minorHAnsi" w:hAnsiTheme="minorHAnsi" w:cstheme="minorHAnsi"/>
                <w:bCs/>
              </w:rPr>
            </w:pPr>
            <w:r w:rsidRPr="001359B2">
              <w:rPr>
                <w:rFonts w:asciiTheme="minorHAnsi" w:hAnsiTheme="minorHAnsi" w:cstheme="minorHAnsi"/>
                <w:bCs/>
              </w:rPr>
              <w:t xml:space="preserve">aktualnego odpisu z właściwego </w:t>
            </w:r>
            <w:r w:rsidRPr="001359B2">
              <w:rPr>
                <w:rFonts w:asciiTheme="minorHAnsi" w:hAnsiTheme="minorHAnsi" w:cstheme="minorHAnsi"/>
                <w:bCs/>
                <w:u w:val="single"/>
              </w:rPr>
              <w:t>rejestru</w:t>
            </w:r>
            <w:r w:rsidRPr="001359B2">
              <w:rPr>
                <w:rFonts w:asciiTheme="minorHAnsi" w:hAnsiTheme="minorHAnsi" w:cstheme="minorHAnsi"/>
                <w:bCs/>
              </w:rPr>
              <w:t xml:space="preserve"> (KRS) lub zaświadczenia o wpisie do ewidencji działalności gospodarczej (CEIDG) l</w:t>
            </w:r>
            <w:r w:rsidRPr="001359B2">
              <w:rPr>
                <w:rFonts w:asciiTheme="minorHAnsi" w:hAnsiTheme="minorHAnsi" w:cstheme="minorHAnsi"/>
              </w:rPr>
              <w:t>ub wskazanie w Formularzu oferty źródła ogólnodostępnej bazy danych, gdzie Zamawiający może bezpłatnie pobrać te dane</w:t>
            </w:r>
            <w:r w:rsidRPr="001359B2">
              <w:rPr>
                <w:rFonts w:asciiTheme="minorHAnsi" w:hAnsiTheme="minorHAnsi" w:cstheme="minorHAnsi"/>
                <w:bCs/>
              </w:rPr>
              <w:t>; (jeżeli dotyczy)</w:t>
            </w:r>
          </w:p>
          <w:p w14:paraId="2CBC29E1" w14:textId="77777777" w:rsidR="000C6C1D" w:rsidRPr="001359B2" w:rsidRDefault="000C6C1D" w:rsidP="00D811C4">
            <w:pPr>
              <w:pStyle w:val="Akapitzlist"/>
              <w:numPr>
                <w:ilvl w:val="0"/>
                <w:numId w:val="11"/>
              </w:numPr>
              <w:spacing w:after="0"/>
              <w:jc w:val="both"/>
              <w:rPr>
                <w:rFonts w:asciiTheme="minorHAnsi" w:hAnsiTheme="minorHAnsi" w:cstheme="minorHAnsi"/>
                <w:bCs/>
              </w:rPr>
            </w:pPr>
            <w:r w:rsidRPr="001359B2">
              <w:rPr>
                <w:rFonts w:asciiTheme="minorHAnsi" w:hAnsiTheme="minorHAnsi" w:cstheme="minorHAnsi"/>
                <w:bCs/>
              </w:rPr>
              <w:t xml:space="preserve">oświadczenia o spełnieniu wymagań </w:t>
            </w:r>
          </w:p>
          <w:p w14:paraId="499F6D83" w14:textId="77777777" w:rsidR="000C6C1D" w:rsidRPr="001359B2" w:rsidRDefault="000C6C1D" w:rsidP="00D811C4">
            <w:pPr>
              <w:pStyle w:val="Akapitzlist"/>
              <w:numPr>
                <w:ilvl w:val="0"/>
                <w:numId w:val="11"/>
              </w:numPr>
              <w:spacing w:after="0"/>
              <w:jc w:val="both"/>
              <w:rPr>
                <w:rFonts w:asciiTheme="minorHAnsi" w:hAnsiTheme="minorHAnsi" w:cstheme="minorHAnsi"/>
                <w:bCs/>
              </w:rPr>
            </w:pPr>
            <w:r w:rsidRPr="001359B2">
              <w:rPr>
                <w:rFonts w:asciiTheme="minorHAnsi" w:hAnsiTheme="minorHAnsi" w:cstheme="minorHAnsi"/>
                <w:bCs/>
                <w:u w:val="single"/>
              </w:rPr>
              <w:t>oświadczenia</w:t>
            </w:r>
            <w:r w:rsidRPr="001359B2">
              <w:rPr>
                <w:rFonts w:asciiTheme="minorHAnsi" w:hAnsiTheme="minorHAnsi" w:cstheme="minorHAnsi"/>
                <w:bCs/>
              </w:rPr>
              <w:t xml:space="preserve"> Wykonawcy, że nie zachodzą okoliczności wyłączające go z ubiegania się o zamówienie, w szczególności: </w:t>
            </w:r>
          </w:p>
          <w:p w14:paraId="04390D17" w14:textId="26279475" w:rsidR="000C6C1D" w:rsidRPr="001359B2" w:rsidRDefault="000C6C1D" w:rsidP="00D811C4">
            <w:pPr>
              <w:pStyle w:val="Akapitzlist"/>
              <w:numPr>
                <w:ilvl w:val="1"/>
                <w:numId w:val="11"/>
              </w:numPr>
              <w:spacing w:after="0"/>
              <w:ind w:left="1239"/>
              <w:jc w:val="both"/>
              <w:rPr>
                <w:rFonts w:asciiTheme="minorHAnsi" w:hAnsiTheme="minorHAnsi" w:cstheme="minorHAnsi"/>
                <w:bCs/>
              </w:rPr>
            </w:pPr>
            <w:r w:rsidRPr="001359B2">
              <w:rPr>
                <w:rFonts w:asciiTheme="minorHAnsi" w:hAnsiTheme="minorHAnsi" w:cstheme="minorHAnsi"/>
                <w:bCs/>
              </w:rPr>
              <w:t xml:space="preserve">w ciągu ostatnich 3 lat przed wszczęciem postępowania Wykonawca nie wyrządził Zamawiającemu szkody, przez </w:t>
            </w:r>
            <w:proofErr w:type="gramStart"/>
            <w:r w:rsidRPr="001359B2">
              <w:rPr>
                <w:rFonts w:asciiTheme="minorHAnsi" w:hAnsiTheme="minorHAnsi" w:cstheme="minorHAnsi"/>
                <w:bCs/>
              </w:rPr>
              <w:t>to</w:t>
            </w:r>
            <w:proofErr w:type="gramEnd"/>
            <w:r w:rsidRPr="001359B2">
              <w:rPr>
                <w:rFonts w:asciiTheme="minorHAnsi" w:hAnsiTheme="minorHAnsi" w:cstheme="minorHAnsi"/>
                <w:bCs/>
              </w:rPr>
              <w:t xml:space="preserve"> że nie wykonał on lub nienależycie wykonał zobowiązanie, chyba </w:t>
            </w:r>
            <w:r w:rsidR="00D43DB8">
              <w:rPr>
                <w:rFonts w:asciiTheme="minorHAnsi" w:hAnsiTheme="minorHAnsi" w:cstheme="minorHAnsi"/>
                <w:bCs/>
              </w:rPr>
              <w:t>ż</w:t>
            </w:r>
            <w:r w:rsidRPr="001359B2">
              <w:rPr>
                <w:rFonts w:asciiTheme="minorHAnsi" w:hAnsiTheme="minorHAnsi" w:cstheme="minorHAnsi"/>
                <w:bCs/>
              </w:rPr>
              <w:t xml:space="preserve">e było to następstwem okoliczności, za które Wykonawca nie ponosił odpowiedzialności; </w:t>
            </w:r>
          </w:p>
          <w:p w14:paraId="1BB7DE4F" w14:textId="77777777" w:rsidR="000C6C1D" w:rsidRPr="001359B2" w:rsidRDefault="000C6C1D" w:rsidP="00D811C4">
            <w:pPr>
              <w:pStyle w:val="Akapitzlist"/>
              <w:numPr>
                <w:ilvl w:val="1"/>
                <w:numId w:val="11"/>
              </w:numPr>
              <w:spacing w:after="0"/>
              <w:ind w:left="1239"/>
              <w:jc w:val="both"/>
              <w:rPr>
                <w:rFonts w:asciiTheme="minorHAnsi" w:hAnsiTheme="minorHAnsi" w:cstheme="minorHAnsi"/>
                <w:bCs/>
              </w:rPr>
            </w:pPr>
            <w:r w:rsidRPr="001359B2">
              <w:rPr>
                <w:rFonts w:asciiTheme="minorHAnsi" w:hAnsiTheme="minorHAnsi" w:cstheme="minorHAnsi"/>
                <w:bCs/>
              </w:rPr>
              <w:t>w ciągu ostatnich 3 lat przed wszczęciem postępowania Wykonawca nie uchylił się od podpisania umowy z Zamawiającym mimo wyboru jego oferty</w:t>
            </w:r>
          </w:p>
          <w:p w14:paraId="77D843F4" w14:textId="50DF3906" w:rsidR="000C6C1D" w:rsidRPr="001359B2" w:rsidRDefault="000C6C1D" w:rsidP="00D811C4">
            <w:pPr>
              <w:pStyle w:val="Akapitzlist"/>
              <w:numPr>
                <w:ilvl w:val="1"/>
                <w:numId w:val="11"/>
              </w:numPr>
              <w:spacing w:after="0"/>
              <w:ind w:left="1239"/>
              <w:jc w:val="both"/>
              <w:rPr>
                <w:rFonts w:asciiTheme="minorHAnsi" w:hAnsiTheme="minorHAnsi" w:cstheme="minorHAnsi"/>
                <w:bCs/>
              </w:rPr>
            </w:pPr>
            <w:r w:rsidRPr="001359B2">
              <w:rPr>
                <w:rFonts w:asciiTheme="minorHAnsi" w:hAnsiTheme="minorHAnsi" w:cstheme="minorHAnsi"/>
                <w:bCs/>
              </w:rPr>
              <w:t xml:space="preserve">wobec Wykonawcy nie wszczęto postępowania </w:t>
            </w:r>
            <w:r w:rsidR="00D43DB8" w:rsidRPr="001359B2">
              <w:rPr>
                <w:rFonts w:asciiTheme="minorHAnsi" w:hAnsiTheme="minorHAnsi" w:cstheme="minorHAnsi"/>
                <w:bCs/>
              </w:rPr>
              <w:t>upadłościowego</w:t>
            </w:r>
            <w:r w:rsidRPr="001359B2">
              <w:rPr>
                <w:rFonts w:asciiTheme="minorHAnsi" w:hAnsiTheme="minorHAnsi" w:cstheme="minorHAnsi"/>
                <w:bCs/>
              </w:rPr>
              <w:t xml:space="preserve"> ani nie ogłoszono jego upadłości, </w:t>
            </w:r>
          </w:p>
          <w:p w14:paraId="3EB3DDE1" w14:textId="77777777" w:rsidR="000C6C1D" w:rsidRPr="001359B2" w:rsidRDefault="000C6C1D" w:rsidP="00D811C4">
            <w:pPr>
              <w:pStyle w:val="Akapitzlist"/>
              <w:numPr>
                <w:ilvl w:val="1"/>
                <w:numId w:val="11"/>
              </w:numPr>
              <w:spacing w:after="0"/>
              <w:ind w:left="1239"/>
              <w:jc w:val="both"/>
              <w:rPr>
                <w:rFonts w:asciiTheme="minorHAnsi" w:hAnsiTheme="minorHAnsi" w:cstheme="minorHAnsi"/>
                <w:bCs/>
              </w:rPr>
            </w:pPr>
            <w:r w:rsidRPr="001359B2">
              <w:rPr>
                <w:rFonts w:asciiTheme="minorHAnsi" w:hAnsiTheme="minorHAnsi" w:cstheme="minorHAnsi"/>
                <w:bCs/>
              </w:rPr>
              <w:t xml:space="preserve">Wykonawca nie zalega z opłacaniem podatków, opłat lub składek na ubezpieczenie społeczne, </w:t>
            </w:r>
          </w:p>
          <w:p w14:paraId="1553CC7E" w14:textId="77777777" w:rsidR="000C6C1D" w:rsidRPr="001359B2" w:rsidRDefault="000C6C1D" w:rsidP="00D811C4">
            <w:pPr>
              <w:pStyle w:val="Akapitzlist"/>
              <w:numPr>
                <w:ilvl w:val="1"/>
                <w:numId w:val="11"/>
              </w:numPr>
              <w:spacing w:after="0"/>
              <w:ind w:left="1239"/>
              <w:jc w:val="both"/>
              <w:rPr>
                <w:rFonts w:asciiTheme="minorHAnsi" w:hAnsiTheme="minorHAnsi" w:cstheme="minorHAnsi"/>
                <w:bCs/>
              </w:rPr>
            </w:pPr>
            <w:r w:rsidRPr="001359B2">
              <w:rPr>
                <w:rFonts w:asciiTheme="minorHAnsi" w:hAnsiTheme="minorHAnsi" w:cstheme="minorHAnsi"/>
                <w:bCs/>
              </w:rPr>
              <w:t xml:space="preserve">Wykonawca nie jest osobą fizyczną prawomocnie skazaną za przestępstwo popełnione w związku z postępowaniem o udzielenie zamówienia publicznego lub za inne przestępstwo popełnione w celu osiągnięcia korzyści majątkowych, </w:t>
            </w:r>
          </w:p>
          <w:p w14:paraId="4AD8C9C0" w14:textId="77777777" w:rsidR="000C6C1D" w:rsidRPr="001359B2" w:rsidRDefault="000C6C1D" w:rsidP="00D811C4">
            <w:pPr>
              <w:pStyle w:val="Akapitzlist"/>
              <w:numPr>
                <w:ilvl w:val="1"/>
                <w:numId w:val="11"/>
              </w:numPr>
              <w:spacing w:after="0"/>
              <w:ind w:left="1239"/>
              <w:jc w:val="both"/>
              <w:rPr>
                <w:rFonts w:asciiTheme="minorHAnsi" w:hAnsiTheme="minorHAnsi" w:cstheme="minorHAnsi"/>
                <w:bCs/>
              </w:rPr>
            </w:pPr>
            <w:r w:rsidRPr="001359B2">
              <w:rPr>
                <w:rFonts w:asciiTheme="minorHAnsi" w:hAnsiTheme="minorHAnsi" w:cstheme="minorHAnsi"/>
                <w:bCs/>
              </w:rPr>
              <w:t xml:space="preserve">Wykonawca nie jest osobą prawną, której urzędujących członków władz skazano za przestępstwo popełnione w związku z postępowaniem o udzielenie </w:t>
            </w:r>
            <w:proofErr w:type="gramStart"/>
            <w:r w:rsidRPr="001359B2">
              <w:rPr>
                <w:rFonts w:asciiTheme="minorHAnsi" w:hAnsiTheme="minorHAnsi" w:cstheme="minorHAnsi"/>
                <w:bCs/>
              </w:rPr>
              <w:t xml:space="preserve">zamówienia  </w:t>
            </w:r>
            <w:r w:rsidRPr="001359B2">
              <w:rPr>
                <w:rFonts w:asciiTheme="minorHAnsi" w:hAnsiTheme="minorHAnsi" w:cstheme="minorHAnsi"/>
                <w:bCs/>
              </w:rPr>
              <w:lastRenderedPageBreak/>
              <w:t>publicznego</w:t>
            </w:r>
            <w:proofErr w:type="gramEnd"/>
            <w:r w:rsidRPr="001359B2">
              <w:rPr>
                <w:rFonts w:asciiTheme="minorHAnsi" w:hAnsiTheme="minorHAnsi" w:cstheme="minorHAnsi"/>
                <w:bCs/>
              </w:rPr>
              <w:t xml:space="preserve"> albo inne przestępstwo popełnione w celu osiągnięcia korzyści majątkowych, </w:t>
            </w:r>
          </w:p>
          <w:p w14:paraId="79C0ABA1" w14:textId="77777777" w:rsidR="000C6C1D" w:rsidRPr="001359B2" w:rsidRDefault="000C6C1D" w:rsidP="00D811C4">
            <w:pPr>
              <w:pStyle w:val="Akapitzlist"/>
              <w:numPr>
                <w:ilvl w:val="1"/>
                <w:numId w:val="11"/>
              </w:numPr>
              <w:ind w:left="1239"/>
              <w:jc w:val="both"/>
              <w:rPr>
                <w:rFonts w:asciiTheme="minorHAnsi" w:hAnsiTheme="minorHAnsi" w:cstheme="minorHAnsi"/>
                <w:bCs/>
              </w:rPr>
            </w:pPr>
            <w:r w:rsidRPr="001359B2">
              <w:rPr>
                <w:rFonts w:asciiTheme="minorHAnsi" w:hAnsiTheme="minorHAnsi" w:cstheme="minorHAnsi"/>
                <w:bCs/>
              </w:rPr>
              <w:t xml:space="preserve">Wykonawcy wykluczeni na podstawie przepisów o charakterze </w:t>
            </w:r>
            <w:proofErr w:type="gramStart"/>
            <w:r w:rsidRPr="001359B2">
              <w:rPr>
                <w:rFonts w:asciiTheme="minorHAnsi" w:hAnsiTheme="minorHAnsi" w:cstheme="minorHAnsi"/>
                <w:bCs/>
              </w:rPr>
              <w:t>sankcyjnym  wpływającymi</w:t>
            </w:r>
            <w:proofErr w:type="gramEnd"/>
            <w:r w:rsidRPr="001359B2">
              <w:rPr>
                <w:rFonts w:asciiTheme="minorHAnsi" w:hAnsiTheme="minorHAnsi" w:cstheme="minorHAnsi"/>
                <w:bCs/>
              </w:rPr>
              <w:t xml:space="preserve"> na ograniczenie finansowego wspierania podmiotów związanych z Federacją Rosyjską</w:t>
            </w:r>
          </w:p>
          <w:p w14:paraId="6F853A5E" w14:textId="77777777" w:rsidR="000C6C1D" w:rsidRPr="001359B2" w:rsidRDefault="000C6C1D" w:rsidP="00D811C4">
            <w:pPr>
              <w:pStyle w:val="Akapitzlist"/>
              <w:numPr>
                <w:ilvl w:val="1"/>
                <w:numId w:val="11"/>
              </w:numPr>
              <w:spacing w:after="0"/>
              <w:ind w:left="1239"/>
              <w:jc w:val="both"/>
              <w:rPr>
                <w:rFonts w:asciiTheme="minorHAnsi" w:hAnsiTheme="minorHAnsi" w:cstheme="minorHAnsi"/>
                <w:bCs/>
              </w:rPr>
            </w:pPr>
            <w:r w:rsidRPr="001359B2">
              <w:rPr>
                <w:rFonts w:asciiTheme="minorHAnsi" w:hAnsiTheme="minorHAnsi" w:cstheme="minorHAnsi"/>
                <w:bCs/>
              </w:rPr>
              <w:t>Wykonawca nie jest powiązany osobowo ani kapitałowo z Zamawiającym*.</w:t>
            </w:r>
          </w:p>
          <w:p w14:paraId="651D2427" w14:textId="77777777" w:rsidR="000C6C1D" w:rsidRPr="001359B2" w:rsidRDefault="000C6C1D" w:rsidP="00D811C4">
            <w:pPr>
              <w:pStyle w:val="Akapitzlist"/>
              <w:spacing w:after="0"/>
              <w:ind w:left="1541"/>
              <w:rPr>
                <w:rFonts w:asciiTheme="minorHAnsi" w:hAnsiTheme="minorHAnsi" w:cstheme="minorHAnsi"/>
                <w:bCs/>
              </w:rPr>
            </w:pPr>
          </w:p>
          <w:p w14:paraId="2A00DDB0" w14:textId="77777777" w:rsidR="000C6C1D" w:rsidRPr="001359B2" w:rsidRDefault="000C6C1D" w:rsidP="00D811C4">
            <w:pPr>
              <w:ind w:left="101"/>
              <w:jc w:val="both"/>
              <w:rPr>
                <w:rFonts w:asciiTheme="minorHAnsi" w:hAnsiTheme="minorHAnsi" w:cstheme="minorHAnsi"/>
                <w:bCs/>
                <w:i/>
                <w:iCs/>
              </w:rPr>
            </w:pPr>
            <w:r w:rsidRPr="001359B2">
              <w:rPr>
                <w:rFonts w:asciiTheme="minorHAnsi" w:hAnsiTheme="minorHAnsi" w:cstheme="minorHAnsi"/>
                <w:bCs/>
                <w:i/>
                <w:iCs/>
              </w:rPr>
              <w:t xml:space="preserve">*Przez powiązania kapitałowe lub osobowe rozumie się wzajemne powiązania między beneficjentem lub osobami upoważnionymi do zaciągania zobowiązań w imieniu beneficjenta lub osobami wykonującymi w imieniu beneficjenta czynności związane z </w:t>
            </w:r>
            <w:proofErr w:type="gramStart"/>
            <w:r w:rsidRPr="001359B2">
              <w:rPr>
                <w:rFonts w:asciiTheme="minorHAnsi" w:hAnsiTheme="minorHAnsi" w:cstheme="minorHAnsi"/>
                <w:bCs/>
                <w:i/>
                <w:iCs/>
              </w:rPr>
              <w:t>przygotowaniem  i</w:t>
            </w:r>
            <w:proofErr w:type="gramEnd"/>
            <w:r w:rsidRPr="001359B2">
              <w:rPr>
                <w:rFonts w:asciiTheme="minorHAnsi" w:hAnsiTheme="minorHAnsi" w:cstheme="minorHAnsi"/>
                <w:bCs/>
                <w:i/>
                <w:iCs/>
              </w:rPr>
              <w:t xml:space="preserve"> przeprowadzeniem procedury wyboru Wykonawcy a wykonawcą, polegające w szczególności na:   </w:t>
            </w:r>
          </w:p>
          <w:p w14:paraId="7E456387" w14:textId="77777777" w:rsidR="000C6C1D" w:rsidRPr="001359B2" w:rsidRDefault="000C6C1D" w:rsidP="00D811C4">
            <w:pPr>
              <w:pStyle w:val="Akapitzlist"/>
              <w:numPr>
                <w:ilvl w:val="0"/>
                <w:numId w:val="12"/>
              </w:numPr>
              <w:jc w:val="both"/>
              <w:rPr>
                <w:rFonts w:asciiTheme="minorHAnsi" w:hAnsiTheme="minorHAnsi" w:cstheme="minorHAnsi"/>
                <w:bCs/>
              </w:rPr>
            </w:pPr>
            <w:r w:rsidRPr="001359B2">
              <w:rPr>
                <w:rFonts w:asciiTheme="minorHAnsi" w:hAnsiTheme="minorHAnsi" w:cstheme="minorHAnsi"/>
                <w:bCs/>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470833E5" w14:textId="77777777" w:rsidR="000C6C1D" w:rsidRPr="001359B2" w:rsidRDefault="000C6C1D" w:rsidP="00D811C4">
            <w:pPr>
              <w:pStyle w:val="Akapitzlist"/>
              <w:numPr>
                <w:ilvl w:val="0"/>
                <w:numId w:val="12"/>
              </w:numPr>
              <w:jc w:val="both"/>
              <w:rPr>
                <w:rFonts w:asciiTheme="minorHAnsi" w:hAnsiTheme="minorHAnsi" w:cstheme="minorHAnsi"/>
                <w:bCs/>
              </w:rPr>
            </w:pPr>
            <w:r w:rsidRPr="001359B2">
              <w:rPr>
                <w:rFonts w:asciiTheme="minorHAnsi" w:hAnsiTheme="minorHAnsi" w:cstheme="minorHAnsi"/>
                <w:bCs/>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20BBA9CA" w14:textId="77777777" w:rsidR="000C6C1D" w:rsidRPr="001359B2" w:rsidRDefault="000C6C1D" w:rsidP="00D811C4">
            <w:pPr>
              <w:pStyle w:val="Akapitzlist"/>
              <w:numPr>
                <w:ilvl w:val="0"/>
                <w:numId w:val="12"/>
              </w:numPr>
              <w:jc w:val="both"/>
              <w:rPr>
                <w:rFonts w:asciiTheme="minorHAnsi" w:hAnsiTheme="minorHAnsi" w:cstheme="minorHAnsi"/>
                <w:bCs/>
              </w:rPr>
            </w:pPr>
            <w:r w:rsidRPr="001359B2">
              <w:rPr>
                <w:rFonts w:asciiTheme="minorHAnsi" w:hAnsiTheme="minorHAnsi" w:cstheme="minorHAnsi"/>
                <w:bCs/>
              </w:rPr>
              <w:t>pozostawaniu z Wykonawcą w takim stosunku prawnym lub faktycznym, że istnieje uzasadniona wątpliwość co do ich bezstronności lub niezależności w związku z postępowaniem o udzielenie zamówienia</w:t>
            </w:r>
            <w:r w:rsidRPr="001359B2">
              <w:rPr>
                <w:rFonts w:asciiTheme="minorHAnsi" w:hAnsiTheme="minorHAnsi" w:cstheme="minorHAnsi"/>
                <w:bCs/>
                <w:i/>
                <w:iCs/>
              </w:rPr>
              <w:t>.</w:t>
            </w:r>
          </w:p>
          <w:p w14:paraId="5A6D7CCD" w14:textId="77777777" w:rsidR="000C6C1D" w:rsidRPr="001359B2" w:rsidRDefault="000C6C1D" w:rsidP="00D811C4">
            <w:pPr>
              <w:pStyle w:val="Akapitzlist"/>
              <w:numPr>
                <w:ilvl w:val="0"/>
                <w:numId w:val="11"/>
              </w:numPr>
              <w:jc w:val="both"/>
              <w:rPr>
                <w:rFonts w:asciiTheme="minorHAnsi" w:hAnsiTheme="minorHAnsi" w:cstheme="minorHAnsi"/>
                <w:bCs/>
              </w:rPr>
            </w:pPr>
            <w:r w:rsidRPr="001359B2">
              <w:rPr>
                <w:rFonts w:asciiTheme="minorHAnsi" w:hAnsiTheme="minorHAnsi" w:cstheme="minorHAnsi"/>
                <w:bCs/>
              </w:rPr>
              <w:t>oświadczenie Wykonawcy dot. ochrony danych osobowych</w:t>
            </w:r>
          </w:p>
          <w:p w14:paraId="3559BD2F" w14:textId="1872785B" w:rsidR="000C6C1D" w:rsidRPr="001359B2" w:rsidRDefault="000C6C1D" w:rsidP="00D811C4">
            <w:pPr>
              <w:pStyle w:val="Akapitzlist"/>
              <w:numPr>
                <w:ilvl w:val="0"/>
                <w:numId w:val="11"/>
              </w:numPr>
              <w:jc w:val="both"/>
              <w:rPr>
                <w:rFonts w:asciiTheme="minorHAnsi" w:hAnsiTheme="minorHAnsi" w:cstheme="minorHAnsi"/>
                <w:bCs/>
              </w:rPr>
            </w:pPr>
            <w:r w:rsidRPr="001359B2">
              <w:rPr>
                <w:rFonts w:asciiTheme="minorHAnsi" w:hAnsiTheme="minorHAnsi" w:cstheme="minorHAnsi"/>
                <w:bCs/>
              </w:rPr>
              <w:t>Wykaz zrealizowan</w:t>
            </w:r>
            <w:r>
              <w:rPr>
                <w:rFonts w:asciiTheme="minorHAnsi" w:hAnsiTheme="minorHAnsi" w:cstheme="minorHAnsi"/>
                <w:bCs/>
              </w:rPr>
              <w:t>ego</w:t>
            </w:r>
            <w:r w:rsidRPr="001359B2">
              <w:rPr>
                <w:rFonts w:asciiTheme="minorHAnsi" w:hAnsiTheme="minorHAnsi" w:cstheme="minorHAnsi"/>
                <w:bCs/>
              </w:rPr>
              <w:t xml:space="preserve"> </w:t>
            </w:r>
            <w:r>
              <w:rPr>
                <w:rFonts w:asciiTheme="minorHAnsi" w:hAnsiTheme="minorHAnsi" w:cstheme="minorHAnsi"/>
                <w:bCs/>
              </w:rPr>
              <w:t>wsparcia</w:t>
            </w:r>
            <w:r w:rsidRPr="001359B2">
              <w:rPr>
                <w:rFonts w:asciiTheme="minorHAnsi" w:hAnsiTheme="minorHAnsi" w:cstheme="minorHAnsi"/>
                <w:bCs/>
              </w:rPr>
              <w:t xml:space="preserve"> w okresie ostatnich 2 lat </w:t>
            </w:r>
            <w:r w:rsidR="00A71414">
              <w:rPr>
                <w:rFonts w:asciiTheme="minorHAnsi" w:hAnsiTheme="minorHAnsi" w:cstheme="minorHAnsi"/>
                <w:bCs/>
              </w:rPr>
              <w:t xml:space="preserve">zgodnie z </w:t>
            </w:r>
            <w:r w:rsidR="00930448">
              <w:rPr>
                <w:rFonts w:asciiTheme="minorHAnsi" w:hAnsiTheme="minorHAnsi" w:cstheme="minorHAnsi"/>
                <w:bCs/>
              </w:rPr>
              <w:t xml:space="preserve">wymaganiami wskazanymi w </w:t>
            </w:r>
            <w:r w:rsidR="00A71414">
              <w:rPr>
                <w:rFonts w:asciiTheme="minorHAnsi" w:hAnsiTheme="minorHAnsi" w:cstheme="minorHAnsi"/>
                <w:bCs/>
              </w:rPr>
              <w:t>pkt. 3.4.1</w:t>
            </w:r>
            <w:r w:rsidRPr="001359B2">
              <w:rPr>
                <w:rFonts w:asciiTheme="minorHAnsi" w:hAnsiTheme="minorHAnsi" w:cstheme="minorHAnsi"/>
                <w:bCs/>
              </w:rPr>
              <w:t>. Zamawiający będzie żądał wykazu tylko od Wykonawcy, którego oferta uzyskała najwyższa liczbę punktów i który uzyska dodatkowe punkty za kryterium doświadczenia</w:t>
            </w:r>
          </w:p>
        </w:tc>
      </w:tr>
      <w:tr w:rsidR="000C6C1D" w:rsidRPr="001359B2" w14:paraId="5A0B5A09" w14:textId="77777777" w:rsidTr="00D811C4">
        <w:trPr>
          <w:trHeight w:val="816"/>
        </w:trPr>
        <w:tc>
          <w:tcPr>
            <w:tcW w:w="773" w:type="dxa"/>
            <w:tcBorders>
              <w:top w:val="single" w:sz="4" w:space="0" w:color="A6A6A6"/>
              <w:left w:val="single" w:sz="4" w:space="0" w:color="A6A6A6"/>
              <w:bottom w:val="single" w:sz="4" w:space="0" w:color="A6A6A6"/>
              <w:right w:val="single" w:sz="4" w:space="0" w:color="A6A6A6"/>
            </w:tcBorders>
          </w:tcPr>
          <w:p w14:paraId="0A1554A5"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lastRenderedPageBreak/>
              <w:t xml:space="preserve">3.5.2  </w:t>
            </w:r>
          </w:p>
        </w:tc>
        <w:tc>
          <w:tcPr>
            <w:tcW w:w="8961" w:type="dxa"/>
            <w:tcBorders>
              <w:top w:val="single" w:sz="4" w:space="0" w:color="A6A6A6"/>
              <w:left w:val="single" w:sz="4" w:space="0" w:color="A6A6A6"/>
              <w:bottom w:val="single" w:sz="4" w:space="0" w:color="A6A6A6"/>
              <w:right w:val="single" w:sz="4" w:space="0" w:color="A6A6A6"/>
            </w:tcBorders>
          </w:tcPr>
          <w:p w14:paraId="6F5CE6B3" w14:textId="77777777" w:rsidR="000C6C1D" w:rsidRPr="001359B2" w:rsidRDefault="000C6C1D" w:rsidP="00D811C4">
            <w:pPr>
              <w:ind w:left="101"/>
              <w:jc w:val="both"/>
              <w:rPr>
                <w:rFonts w:asciiTheme="minorHAnsi" w:hAnsiTheme="minorHAnsi" w:cstheme="minorHAnsi"/>
                <w:bCs/>
              </w:rPr>
            </w:pPr>
            <w:r w:rsidRPr="001359B2">
              <w:rPr>
                <w:rFonts w:asciiTheme="minorHAnsi" w:hAnsiTheme="minorHAnsi" w:cstheme="minorHAnsi"/>
                <w:bCs/>
              </w:rPr>
              <w:t xml:space="preserve">Oświadczenia, o których mowa w pkt 3.5.1 należy przedstawić w formie oryginału, natomiast odpis z KRS oraz zaświadczenie z CEIDG mogą być przedstawione w oryginale lub w formie kopii poświadczonej za zgodność z oryginałem przez osobę/osoby uprawnione do reprezentacji Wykonawcy. </w:t>
            </w:r>
          </w:p>
        </w:tc>
      </w:tr>
      <w:tr w:rsidR="000C6C1D" w:rsidRPr="001359B2" w14:paraId="15A5902F" w14:textId="77777777" w:rsidTr="00D811C4">
        <w:trPr>
          <w:trHeight w:val="1620"/>
        </w:trPr>
        <w:tc>
          <w:tcPr>
            <w:tcW w:w="773" w:type="dxa"/>
            <w:tcBorders>
              <w:top w:val="single" w:sz="4" w:space="0" w:color="A6A6A6"/>
              <w:left w:val="single" w:sz="4" w:space="0" w:color="A6A6A6"/>
              <w:bottom w:val="single" w:sz="4" w:space="0" w:color="A6A6A6"/>
              <w:right w:val="single" w:sz="4" w:space="0" w:color="A6A6A6"/>
            </w:tcBorders>
          </w:tcPr>
          <w:p w14:paraId="0089F29A"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t xml:space="preserve">3.5.3  </w:t>
            </w:r>
          </w:p>
        </w:tc>
        <w:tc>
          <w:tcPr>
            <w:tcW w:w="8961" w:type="dxa"/>
            <w:tcBorders>
              <w:top w:val="single" w:sz="4" w:space="0" w:color="A6A6A6"/>
              <w:left w:val="single" w:sz="4" w:space="0" w:color="A6A6A6"/>
              <w:bottom w:val="single" w:sz="4" w:space="0" w:color="A6A6A6"/>
              <w:right w:val="single" w:sz="4" w:space="0" w:color="A6A6A6"/>
            </w:tcBorders>
          </w:tcPr>
          <w:p w14:paraId="472C9D91" w14:textId="77777777" w:rsidR="000C6C1D" w:rsidRPr="001359B2" w:rsidRDefault="000C6C1D" w:rsidP="00D811C4">
            <w:pPr>
              <w:ind w:left="101"/>
              <w:jc w:val="both"/>
              <w:rPr>
                <w:rFonts w:asciiTheme="minorHAnsi" w:hAnsiTheme="minorHAnsi" w:cstheme="minorHAnsi"/>
                <w:bCs/>
              </w:rPr>
            </w:pPr>
            <w:r w:rsidRPr="001359B2">
              <w:rPr>
                <w:rFonts w:asciiTheme="minorHAnsi" w:hAnsiTheme="minorHAnsi" w:cstheme="minorHAnsi"/>
                <w:bCs/>
              </w:rPr>
              <w:t xml:space="preserve">Zamawiający dokona sprawdzenia spełnienia przez Wykonawców wymogów określonych w Zapytaniu ofertowym w zakresie kompletności i jakości oferty, a mianowicie pod uwagę będą brane oferty w rozumieniu Kodeksu cywilnego, zawierające komplet ważnych oświadczeń i dokumentów wymaganych w niniejszym zapytaniu ofertowym; Zamawiający dopuszcza poprawienie błędów formalnych w złożonej przez Wykonawcę ofercie, zgodnie z warunkami opisanymi w punkcie 5.3.2 przedmiotowego zapytania ofertowego; Wykonawca ponosi negatywne konsekwencje nie przedłożenia kompletnej oferty, zgodnej z wymogami zapytania ofertowego i Kodeksu cywilnego. </w:t>
            </w:r>
          </w:p>
        </w:tc>
      </w:tr>
      <w:tr w:rsidR="000C6C1D" w:rsidRPr="001359B2" w14:paraId="4649F45B" w14:textId="77777777" w:rsidTr="00D811C4">
        <w:trPr>
          <w:trHeight w:val="816"/>
        </w:trPr>
        <w:tc>
          <w:tcPr>
            <w:tcW w:w="773" w:type="dxa"/>
            <w:tcBorders>
              <w:top w:val="single" w:sz="4" w:space="0" w:color="A6A6A6"/>
              <w:left w:val="single" w:sz="4" w:space="0" w:color="A6A6A6"/>
              <w:bottom w:val="single" w:sz="4" w:space="0" w:color="A6A6A6"/>
              <w:right w:val="single" w:sz="4" w:space="0" w:color="A6A6A6"/>
            </w:tcBorders>
          </w:tcPr>
          <w:p w14:paraId="0B99051D"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t xml:space="preserve">3.5.4  </w:t>
            </w:r>
          </w:p>
        </w:tc>
        <w:tc>
          <w:tcPr>
            <w:tcW w:w="8961" w:type="dxa"/>
            <w:tcBorders>
              <w:top w:val="single" w:sz="4" w:space="0" w:color="A6A6A6"/>
              <w:left w:val="single" w:sz="4" w:space="0" w:color="A6A6A6"/>
              <w:bottom w:val="single" w:sz="4" w:space="0" w:color="A6A6A6"/>
              <w:right w:val="single" w:sz="4" w:space="0" w:color="A6A6A6"/>
            </w:tcBorders>
          </w:tcPr>
          <w:p w14:paraId="0865D931" w14:textId="77777777" w:rsidR="000C6C1D" w:rsidRPr="001359B2" w:rsidRDefault="000C6C1D" w:rsidP="00D811C4">
            <w:pPr>
              <w:ind w:left="101"/>
              <w:jc w:val="both"/>
              <w:rPr>
                <w:rFonts w:asciiTheme="minorHAnsi" w:hAnsiTheme="minorHAnsi" w:cstheme="minorHAnsi"/>
                <w:bCs/>
              </w:rPr>
            </w:pPr>
            <w:r w:rsidRPr="001359B2">
              <w:rPr>
                <w:rFonts w:asciiTheme="minorHAnsi" w:hAnsiTheme="minorHAnsi" w:cstheme="minorHAnsi"/>
                <w:bCs/>
              </w:rPr>
              <w:t xml:space="preserve">Zamawiający zastrzega sobie prawo szczegółowego sprawdzenia stanu faktycznego z przedłożonymi dokumentami i oświadczeniami, w tym również poprzez wezwanie Wykonawcy do wyjaśnienia treści dokumentów. </w:t>
            </w:r>
          </w:p>
        </w:tc>
      </w:tr>
    </w:tbl>
    <w:p w14:paraId="1E3032CF" w14:textId="77777777" w:rsidR="000C6C1D" w:rsidRPr="001359B2" w:rsidRDefault="000C6C1D" w:rsidP="000C6C1D">
      <w:pPr>
        <w:spacing w:after="0"/>
        <w:ind w:left="101"/>
        <w:rPr>
          <w:rFonts w:asciiTheme="minorHAnsi" w:hAnsiTheme="minorHAnsi" w:cstheme="minorHAnsi"/>
          <w:b/>
          <w:u w:val="single"/>
        </w:rPr>
      </w:pPr>
    </w:p>
    <w:p w14:paraId="3A19EA51" w14:textId="77777777" w:rsidR="000C6C1D" w:rsidRPr="001359B2" w:rsidRDefault="000C6C1D" w:rsidP="000C6C1D">
      <w:pPr>
        <w:pStyle w:val="Akapitzlist"/>
        <w:numPr>
          <w:ilvl w:val="1"/>
          <w:numId w:val="10"/>
        </w:numPr>
        <w:spacing w:after="0"/>
        <w:rPr>
          <w:rFonts w:asciiTheme="minorHAnsi" w:hAnsiTheme="minorHAnsi" w:cstheme="minorHAnsi"/>
        </w:rPr>
      </w:pPr>
      <w:r w:rsidRPr="001359B2">
        <w:rPr>
          <w:rFonts w:asciiTheme="minorHAnsi" w:hAnsiTheme="minorHAnsi" w:cstheme="minorHAnsi"/>
          <w:b/>
          <w:u w:val="single"/>
        </w:rPr>
        <w:t>Termin(y) realizacji przedmiotu zamówienia</w:t>
      </w:r>
    </w:p>
    <w:tbl>
      <w:tblPr>
        <w:tblW w:w="9105" w:type="dxa"/>
        <w:tblCellMar>
          <w:top w:w="46" w:type="dxa"/>
          <w:right w:w="115" w:type="dxa"/>
        </w:tblCellMar>
        <w:tblLook w:val="04A0" w:firstRow="1" w:lastRow="0" w:firstColumn="1" w:lastColumn="0" w:noHBand="0" w:noVBand="1"/>
      </w:tblPr>
      <w:tblGrid>
        <w:gridCol w:w="770"/>
        <w:gridCol w:w="8335"/>
      </w:tblGrid>
      <w:tr w:rsidR="000C6C1D" w:rsidRPr="001359B2" w14:paraId="72C4C5A9" w14:textId="77777777" w:rsidTr="00D811C4">
        <w:trPr>
          <w:trHeight w:val="278"/>
        </w:trPr>
        <w:tc>
          <w:tcPr>
            <w:tcW w:w="708" w:type="dxa"/>
            <w:tcBorders>
              <w:top w:val="single" w:sz="4" w:space="0" w:color="A6A6A6"/>
              <w:left w:val="single" w:sz="4" w:space="0" w:color="A6A6A6"/>
              <w:bottom w:val="single" w:sz="4" w:space="0" w:color="A6A6A6"/>
              <w:right w:val="single" w:sz="4" w:space="0" w:color="A6A6A6"/>
            </w:tcBorders>
          </w:tcPr>
          <w:p w14:paraId="0F3F0B55"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lastRenderedPageBreak/>
              <w:t xml:space="preserve">3.6.1 </w:t>
            </w:r>
          </w:p>
        </w:tc>
        <w:tc>
          <w:tcPr>
            <w:tcW w:w="8397" w:type="dxa"/>
            <w:tcBorders>
              <w:top w:val="single" w:sz="4" w:space="0" w:color="A6A6A6"/>
              <w:left w:val="single" w:sz="4" w:space="0" w:color="A6A6A6"/>
              <w:bottom w:val="single" w:sz="4" w:space="0" w:color="A6A6A6"/>
              <w:right w:val="single" w:sz="4" w:space="0" w:color="A6A6A6"/>
            </w:tcBorders>
          </w:tcPr>
          <w:p w14:paraId="00A2708F" w14:textId="6C9A7135" w:rsidR="000C6C1D" w:rsidRPr="001359B2" w:rsidRDefault="000C6C1D" w:rsidP="00D811C4">
            <w:pPr>
              <w:ind w:left="101"/>
              <w:rPr>
                <w:rFonts w:asciiTheme="minorHAnsi" w:hAnsiTheme="minorHAnsi" w:cstheme="minorHAnsi"/>
              </w:rPr>
            </w:pPr>
            <w:r w:rsidRPr="001359B2">
              <w:rPr>
                <w:rFonts w:asciiTheme="minorHAnsi" w:hAnsiTheme="minorHAnsi" w:cstheme="minorHAnsi"/>
              </w:rPr>
              <w:t xml:space="preserve">W terminie </w:t>
            </w:r>
            <w:r w:rsidR="002271C4">
              <w:rPr>
                <w:rFonts w:asciiTheme="minorHAnsi" w:hAnsiTheme="minorHAnsi" w:cstheme="minorHAnsi"/>
              </w:rPr>
              <w:t>8</w:t>
            </w:r>
            <w:r w:rsidRPr="001359B2">
              <w:rPr>
                <w:rFonts w:asciiTheme="minorHAnsi" w:hAnsiTheme="minorHAnsi" w:cstheme="minorHAnsi"/>
              </w:rPr>
              <w:t xml:space="preserve"> miesięcy od daty zawarcia umowy. W przypadku nieprzewidzianych sytuacji termin ten może ulec przedłużeniu. </w:t>
            </w:r>
            <w:r w:rsidRPr="008F2D3F">
              <w:rPr>
                <w:rFonts w:asciiTheme="minorHAnsi" w:hAnsiTheme="minorHAnsi" w:cstheme="minorHAnsi"/>
              </w:rPr>
              <w:t>Zamawiający określa wszystkie zmiany i możliwości ich wprowadzenia we wzorze umowy stanowiącym załącznik do zapytania.</w:t>
            </w:r>
          </w:p>
        </w:tc>
      </w:tr>
    </w:tbl>
    <w:p w14:paraId="01DFC894" w14:textId="77777777" w:rsidR="000C6C1D" w:rsidRPr="001359B2" w:rsidRDefault="000C6C1D" w:rsidP="000C6C1D">
      <w:pPr>
        <w:spacing w:after="0"/>
        <w:ind w:left="101"/>
        <w:rPr>
          <w:rFonts w:asciiTheme="minorHAnsi" w:hAnsiTheme="minorHAnsi" w:cstheme="minorHAnsi"/>
        </w:rPr>
      </w:pPr>
      <w:r w:rsidRPr="001359B2">
        <w:rPr>
          <w:rFonts w:asciiTheme="minorHAnsi" w:hAnsiTheme="minorHAnsi" w:cstheme="minorHAnsi"/>
        </w:rPr>
        <w:t xml:space="preserve"> </w:t>
      </w:r>
    </w:p>
    <w:p w14:paraId="011E8F3D" w14:textId="77777777" w:rsidR="000C6C1D" w:rsidRPr="001359B2" w:rsidRDefault="000C6C1D" w:rsidP="000C6C1D">
      <w:pPr>
        <w:spacing w:after="0"/>
        <w:rPr>
          <w:rFonts w:asciiTheme="minorHAnsi" w:hAnsiTheme="minorHAnsi" w:cstheme="minorHAnsi"/>
        </w:rPr>
      </w:pPr>
      <w:r w:rsidRPr="001359B2">
        <w:rPr>
          <w:rFonts w:asciiTheme="minorHAnsi" w:hAnsiTheme="minorHAnsi" w:cstheme="minorHAnsi"/>
          <w:b/>
          <w:u w:val="single"/>
        </w:rPr>
        <w:t>4.  KRYTERIA OCENY OFERT</w:t>
      </w:r>
      <w:r w:rsidRPr="001359B2">
        <w:rPr>
          <w:rFonts w:asciiTheme="minorHAnsi" w:hAnsiTheme="minorHAnsi" w:cstheme="minorHAnsi"/>
          <w:b/>
        </w:rPr>
        <w:t xml:space="preserve"> </w:t>
      </w:r>
      <w:r w:rsidRPr="001359B2">
        <w:rPr>
          <w:rFonts w:asciiTheme="minorHAnsi" w:hAnsiTheme="minorHAnsi" w:cstheme="minorHAnsi"/>
        </w:rPr>
        <w:t xml:space="preserve"> </w:t>
      </w:r>
    </w:p>
    <w:p w14:paraId="0C69D6DB" w14:textId="77777777" w:rsidR="000C6C1D" w:rsidRPr="001359B2" w:rsidRDefault="000C6C1D" w:rsidP="000C6C1D">
      <w:pPr>
        <w:spacing w:after="0"/>
        <w:ind w:left="101"/>
        <w:rPr>
          <w:rFonts w:asciiTheme="minorHAnsi" w:hAnsiTheme="minorHAnsi" w:cstheme="minorHAnsi"/>
        </w:rPr>
      </w:pPr>
      <w:r w:rsidRPr="001359B2">
        <w:rPr>
          <w:rFonts w:asciiTheme="minorHAnsi" w:hAnsiTheme="minorHAnsi" w:cstheme="minorHAnsi"/>
        </w:rPr>
        <w:t xml:space="preserve"> </w:t>
      </w:r>
    </w:p>
    <w:p w14:paraId="536442CE" w14:textId="77777777" w:rsidR="000C6C1D" w:rsidRPr="001359B2" w:rsidRDefault="000C6C1D" w:rsidP="000C6C1D">
      <w:pPr>
        <w:spacing w:after="0"/>
        <w:ind w:left="101"/>
        <w:rPr>
          <w:rFonts w:asciiTheme="minorHAnsi" w:hAnsiTheme="minorHAnsi" w:cstheme="minorHAnsi"/>
        </w:rPr>
      </w:pPr>
      <w:r w:rsidRPr="001359B2">
        <w:rPr>
          <w:rFonts w:asciiTheme="minorHAnsi" w:hAnsiTheme="minorHAnsi" w:cstheme="minorHAnsi"/>
        </w:rPr>
        <w:t>W przypadku złożenia ofert przez więcej niż jednego Wykonawcę Zamawiający dokona oceny ważnych ofert na podstawie poniżej przedstawionych kryteriów oceny ofert.  Zamawiający w odniesieniu do każdej części postępowania będzie kierował się niżej wskazanymi kryteriami oceny ofert.</w:t>
      </w:r>
    </w:p>
    <w:p w14:paraId="4863A8D7" w14:textId="77777777" w:rsidR="000C6C1D" w:rsidRPr="001359B2" w:rsidRDefault="000C6C1D" w:rsidP="000C6C1D">
      <w:pPr>
        <w:spacing w:after="0"/>
        <w:ind w:left="101"/>
        <w:rPr>
          <w:rFonts w:asciiTheme="minorHAnsi" w:hAnsiTheme="minorHAnsi" w:cstheme="minorHAnsi"/>
        </w:rPr>
      </w:pPr>
    </w:p>
    <w:tbl>
      <w:tblPr>
        <w:tblW w:w="0" w:type="auto"/>
        <w:tblInd w:w="-106" w:type="dxa"/>
        <w:tblCellMar>
          <w:left w:w="0" w:type="dxa"/>
          <w:right w:w="0" w:type="dxa"/>
        </w:tblCellMar>
        <w:tblLook w:val="04A0" w:firstRow="1" w:lastRow="0" w:firstColumn="1" w:lastColumn="0" w:noHBand="0" w:noVBand="1"/>
      </w:tblPr>
      <w:tblGrid>
        <w:gridCol w:w="2625"/>
        <w:gridCol w:w="737"/>
        <w:gridCol w:w="6371"/>
      </w:tblGrid>
      <w:tr w:rsidR="000C6C1D" w:rsidRPr="001359B2" w14:paraId="359971F5" w14:textId="77777777" w:rsidTr="00D811C4">
        <w:tc>
          <w:tcPr>
            <w:tcW w:w="2625" w:type="dxa"/>
            <w:tcBorders>
              <w:top w:val="single" w:sz="8" w:space="0" w:color="A6A6A6"/>
              <w:left w:val="single" w:sz="8" w:space="0" w:color="A6A6A6"/>
              <w:bottom w:val="single" w:sz="8" w:space="0" w:color="A6A6A6"/>
              <w:right w:val="single" w:sz="8" w:space="0" w:color="A6A6A6"/>
            </w:tcBorders>
            <w:tcMar>
              <w:top w:w="0" w:type="dxa"/>
              <w:left w:w="108" w:type="dxa"/>
              <w:bottom w:w="0" w:type="dxa"/>
              <w:right w:w="108" w:type="dxa"/>
            </w:tcMar>
            <w:hideMark/>
          </w:tcPr>
          <w:p w14:paraId="32512183" w14:textId="77777777" w:rsidR="000C6C1D" w:rsidRPr="001359B2" w:rsidRDefault="000C6C1D" w:rsidP="00D811C4">
            <w:pPr>
              <w:jc w:val="both"/>
              <w:rPr>
                <w:rFonts w:asciiTheme="minorHAnsi" w:eastAsiaTheme="minorHAnsi" w:hAnsiTheme="minorHAnsi" w:cstheme="minorHAnsi"/>
                <w:color w:val="auto"/>
              </w:rPr>
            </w:pPr>
            <w:r w:rsidRPr="001359B2">
              <w:rPr>
                <w:rFonts w:asciiTheme="minorHAnsi" w:hAnsiTheme="minorHAnsi" w:cstheme="minorHAnsi"/>
              </w:rPr>
              <w:t xml:space="preserve">Kryterium </w:t>
            </w:r>
          </w:p>
        </w:tc>
        <w:tc>
          <w:tcPr>
            <w:tcW w:w="737" w:type="dxa"/>
            <w:tcBorders>
              <w:top w:val="single" w:sz="8" w:space="0" w:color="A6A6A6"/>
              <w:left w:val="nil"/>
              <w:bottom w:val="single" w:sz="8" w:space="0" w:color="A6A6A6"/>
              <w:right w:val="single" w:sz="8" w:space="0" w:color="A6A6A6"/>
            </w:tcBorders>
            <w:tcMar>
              <w:top w:w="0" w:type="dxa"/>
              <w:left w:w="108" w:type="dxa"/>
              <w:bottom w:w="0" w:type="dxa"/>
              <w:right w:w="108" w:type="dxa"/>
            </w:tcMar>
            <w:hideMark/>
          </w:tcPr>
          <w:p w14:paraId="6D7F7D86" w14:textId="77777777" w:rsidR="000C6C1D" w:rsidRPr="001359B2" w:rsidRDefault="000C6C1D" w:rsidP="00D811C4">
            <w:pPr>
              <w:jc w:val="both"/>
              <w:rPr>
                <w:rFonts w:asciiTheme="minorHAnsi" w:hAnsiTheme="minorHAnsi" w:cstheme="minorHAnsi"/>
              </w:rPr>
            </w:pPr>
            <w:r w:rsidRPr="001359B2">
              <w:rPr>
                <w:rFonts w:asciiTheme="minorHAnsi" w:hAnsiTheme="minorHAnsi" w:cstheme="minorHAnsi"/>
              </w:rPr>
              <w:t xml:space="preserve">Waga </w:t>
            </w:r>
          </w:p>
        </w:tc>
        <w:tc>
          <w:tcPr>
            <w:tcW w:w="6371" w:type="dxa"/>
            <w:tcBorders>
              <w:top w:val="single" w:sz="8" w:space="0" w:color="A6A6A6"/>
              <w:left w:val="nil"/>
              <w:bottom w:val="single" w:sz="8" w:space="0" w:color="A6A6A6"/>
              <w:right w:val="single" w:sz="8" w:space="0" w:color="A6A6A6"/>
            </w:tcBorders>
            <w:tcMar>
              <w:top w:w="0" w:type="dxa"/>
              <w:left w:w="108" w:type="dxa"/>
              <w:bottom w:w="0" w:type="dxa"/>
              <w:right w:w="108" w:type="dxa"/>
            </w:tcMar>
            <w:hideMark/>
          </w:tcPr>
          <w:p w14:paraId="4EFF5CD7" w14:textId="77777777" w:rsidR="000C6C1D" w:rsidRPr="001359B2" w:rsidRDefault="000C6C1D" w:rsidP="00D811C4">
            <w:pPr>
              <w:jc w:val="both"/>
              <w:rPr>
                <w:rFonts w:asciiTheme="minorHAnsi" w:hAnsiTheme="minorHAnsi" w:cstheme="minorHAnsi"/>
              </w:rPr>
            </w:pPr>
            <w:r w:rsidRPr="001359B2">
              <w:rPr>
                <w:rFonts w:asciiTheme="minorHAnsi" w:hAnsiTheme="minorHAnsi" w:cstheme="minorHAnsi"/>
              </w:rPr>
              <w:t xml:space="preserve">Opis kryterium i sposobu przyznawania punktów </w:t>
            </w:r>
          </w:p>
        </w:tc>
      </w:tr>
      <w:tr w:rsidR="000C6C1D" w:rsidRPr="001359B2" w14:paraId="2D0A18FF" w14:textId="77777777" w:rsidTr="00D811C4">
        <w:tc>
          <w:tcPr>
            <w:tcW w:w="2625" w:type="dxa"/>
            <w:tcBorders>
              <w:top w:val="nil"/>
              <w:left w:val="single" w:sz="8" w:space="0" w:color="A6A6A6"/>
              <w:bottom w:val="single" w:sz="8" w:space="0" w:color="A6A6A6"/>
              <w:right w:val="single" w:sz="8" w:space="0" w:color="A6A6A6"/>
            </w:tcBorders>
            <w:tcMar>
              <w:top w:w="0" w:type="dxa"/>
              <w:left w:w="108" w:type="dxa"/>
              <w:bottom w:w="0" w:type="dxa"/>
              <w:right w:w="108" w:type="dxa"/>
            </w:tcMar>
            <w:hideMark/>
          </w:tcPr>
          <w:p w14:paraId="5AB59347" w14:textId="77777777" w:rsidR="000C6C1D" w:rsidRPr="001359B2" w:rsidRDefault="000C6C1D" w:rsidP="00D811C4">
            <w:pPr>
              <w:rPr>
                <w:rFonts w:asciiTheme="minorHAnsi" w:hAnsiTheme="minorHAnsi" w:cstheme="minorHAnsi"/>
              </w:rPr>
            </w:pPr>
            <w:r w:rsidRPr="001359B2">
              <w:rPr>
                <w:rFonts w:asciiTheme="minorHAnsi" w:hAnsiTheme="minorHAnsi" w:cstheme="minorHAnsi"/>
              </w:rPr>
              <w:t xml:space="preserve">1. </w:t>
            </w:r>
            <w:r w:rsidRPr="006E6EC1">
              <w:rPr>
                <w:rFonts w:asciiTheme="minorHAnsi" w:hAnsiTheme="minorHAnsi" w:cstheme="minorHAnsi"/>
              </w:rPr>
              <w:t xml:space="preserve">Cena </w:t>
            </w:r>
            <w:r>
              <w:rPr>
                <w:rFonts w:asciiTheme="minorHAnsi" w:hAnsiTheme="minorHAnsi" w:cstheme="minorHAnsi"/>
              </w:rPr>
              <w:t>za 1 godzinę wsparcia</w:t>
            </w:r>
            <w:r w:rsidRPr="006E6EC1">
              <w:rPr>
                <w:rFonts w:asciiTheme="minorHAnsi" w:hAnsiTheme="minorHAnsi" w:cstheme="minorHAnsi"/>
              </w:rPr>
              <w:t xml:space="preserve"> (to całkowita cena brutto zawierająca wszystkie</w:t>
            </w:r>
            <w:r>
              <w:rPr>
                <w:rFonts w:asciiTheme="minorHAnsi" w:hAnsiTheme="minorHAnsi" w:cstheme="minorHAnsi"/>
              </w:rPr>
              <w:t xml:space="preserve"> </w:t>
            </w:r>
            <w:r w:rsidRPr="006E6EC1">
              <w:rPr>
                <w:rFonts w:asciiTheme="minorHAnsi" w:hAnsiTheme="minorHAnsi" w:cstheme="minorHAnsi"/>
              </w:rPr>
              <w:t xml:space="preserve">elementy składowe </w:t>
            </w:r>
            <w:r>
              <w:rPr>
                <w:rFonts w:asciiTheme="minorHAnsi" w:hAnsiTheme="minorHAnsi" w:cstheme="minorHAnsi"/>
              </w:rPr>
              <w:t>za 1 godzinę wsparcia)</w:t>
            </w:r>
          </w:p>
        </w:tc>
        <w:tc>
          <w:tcPr>
            <w:tcW w:w="737" w:type="dxa"/>
            <w:tcBorders>
              <w:top w:val="nil"/>
              <w:left w:val="nil"/>
              <w:bottom w:val="single" w:sz="8" w:space="0" w:color="A6A6A6"/>
              <w:right w:val="single" w:sz="8" w:space="0" w:color="A6A6A6"/>
            </w:tcBorders>
            <w:tcMar>
              <w:top w:w="0" w:type="dxa"/>
              <w:left w:w="108" w:type="dxa"/>
              <w:bottom w:w="0" w:type="dxa"/>
              <w:right w:w="108" w:type="dxa"/>
            </w:tcMar>
            <w:hideMark/>
          </w:tcPr>
          <w:p w14:paraId="02DFEB61" w14:textId="77777777" w:rsidR="000C6C1D" w:rsidRPr="001359B2" w:rsidRDefault="000C6C1D" w:rsidP="00D811C4">
            <w:pPr>
              <w:jc w:val="both"/>
              <w:rPr>
                <w:rFonts w:asciiTheme="minorHAnsi" w:hAnsiTheme="minorHAnsi" w:cstheme="minorHAnsi"/>
              </w:rPr>
            </w:pPr>
            <w:r w:rsidRPr="001359B2">
              <w:rPr>
                <w:rFonts w:asciiTheme="minorHAnsi" w:hAnsiTheme="minorHAnsi" w:cstheme="minorHAnsi"/>
              </w:rPr>
              <w:t xml:space="preserve">80% </w:t>
            </w:r>
          </w:p>
        </w:tc>
        <w:tc>
          <w:tcPr>
            <w:tcW w:w="6371" w:type="dxa"/>
            <w:tcBorders>
              <w:top w:val="nil"/>
              <w:left w:val="nil"/>
              <w:bottom w:val="single" w:sz="8" w:space="0" w:color="A6A6A6"/>
              <w:right w:val="single" w:sz="8" w:space="0" w:color="A6A6A6"/>
            </w:tcBorders>
            <w:tcMar>
              <w:top w:w="0" w:type="dxa"/>
              <w:left w:w="108" w:type="dxa"/>
              <w:bottom w:w="0" w:type="dxa"/>
              <w:right w:w="108" w:type="dxa"/>
            </w:tcMar>
            <w:hideMark/>
          </w:tcPr>
          <w:p w14:paraId="6355A0E2" w14:textId="77777777" w:rsidR="000C6C1D" w:rsidRPr="001359B2" w:rsidRDefault="000C6C1D" w:rsidP="00D811C4">
            <w:pPr>
              <w:numPr>
                <w:ilvl w:val="0"/>
                <w:numId w:val="7"/>
              </w:numPr>
              <w:spacing w:after="0" w:line="252" w:lineRule="auto"/>
              <w:ind w:hanging="360"/>
              <w:rPr>
                <w:rFonts w:asciiTheme="minorHAnsi" w:hAnsiTheme="minorHAnsi" w:cstheme="minorHAnsi"/>
              </w:rPr>
            </w:pPr>
            <w:r w:rsidRPr="001359B2">
              <w:rPr>
                <w:rFonts w:asciiTheme="minorHAnsi" w:hAnsiTheme="minorHAnsi" w:cstheme="minorHAnsi"/>
              </w:rPr>
              <w:t xml:space="preserve">Cena to całkowita cena brutto zawierająca wszystkie elementy składowe przedmiotu </w:t>
            </w:r>
            <w:proofErr w:type="gramStart"/>
            <w:r w:rsidRPr="001359B2">
              <w:rPr>
                <w:rFonts w:asciiTheme="minorHAnsi" w:hAnsiTheme="minorHAnsi" w:cstheme="minorHAnsi"/>
              </w:rPr>
              <w:t>zapytania  w</w:t>
            </w:r>
            <w:proofErr w:type="gramEnd"/>
            <w:r w:rsidRPr="001359B2">
              <w:rPr>
                <w:rFonts w:asciiTheme="minorHAnsi" w:hAnsiTheme="minorHAnsi" w:cstheme="minorHAnsi"/>
              </w:rPr>
              <w:t xml:space="preserve"> zakresie jednej części</w:t>
            </w:r>
          </w:p>
          <w:p w14:paraId="6709E43B" w14:textId="77777777" w:rsidR="000C6C1D" w:rsidRPr="001359B2" w:rsidRDefault="000C6C1D" w:rsidP="00D811C4">
            <w:pPr>
              <w:numPr>
                <w:ilvl w:val="0"/>
                <w:numId w:val="7"/>
              </w:numPr>
              <w:spacing w:after="0" w:line="252" w:lineRule="auto"/>
              <w:ind w:hanging="360"/>
              <w:rPr>
                <w:rFonts w:asciiTheme="minorHAnsi" w:hAnsiTheme="minorHAnsi" w:cstheme="minorHAnsi"/>
              </w:rPr>
            </w:pPr>
            <w:r w:rsidRPr="001359B2">
              <w:rPr>
                <w:rFonts w:asciiTheme="minorHAnsi" w:hAnsiTheme="minorHAnsi" w:cstheme="minorHAnsi"/>
              </w:rPr>
              <w:t>Ocena kryterium zgodnie z wzorem: cena oferty najkorzystniejszej / cena oferowana x 80</w:t>
            </w:r>
          </w:p>
          <w:p w14:paraId="01858C05" w14:textId="77777777" w:rsidR="000C6C1D" w:rsidRPr="009B536F" w:rsidRDefault="000C6C1D" w:rsidP="00D811C4">
            <w:pPr>
              <w:numPr>
                <w:ilvl w:val="0"/>
                <w:numId w:val="7"/>
              </w:numPr>
              <w:spacing w:line="252" w:lineRule="auto"/>
              <w:ind w:hanging="360"/>
              <w:rPr>
                <w:rFonts w:asciiTheme="minorHAnsi" w:hAnsiTheme="minorHAnsi" w:cstheme="minorHAnsi"/>
              </w:rPr>
            </w:pPr>
            <w:r w:rsidRPr="001359B2">
              <w:rPr>
                <w:rFonts w:asciiTheme="minorHAnsi" w:hAnsiTheme="minorHAnsi" w:cstheme="minorHAnsi"/>
              </w:rPr>
              <w:t>Maksymalna liczba punktów możliwych do uzyskania w tym kryterium wynosi 80 punktów.</w:t>
            </w:r>
          </w:p>
          <w:p w14:paraId="7B595475" w14:textId="77777777" w:rsidR="000C6C1D" w:rsidRPr="001359B2" w:rsidRDefault="000C6C1D" w:rsidP="00D811C4">
            <w:pPr>
              <w:jc w:val="both"/>
              <w:rPr>
                <w:rFonts w:asciiTheme="minorHAnsi" w:hAnsiTheme="minorHAnsi" w:cstheme="minorHAnsi"/>
              </w:rPr>
            </w:pPr>
            <w:r w:rsidRPr="001359B2">
              <w:rPr>
                <w:rFonts w:asciiTheme="minorHAnsi" w:hAnsiTheme="minorHAnsi" w:cstheme="minorHAnsi"/>
                <w:color w:val="auto"/>
              </w:rPr>
              <w:t xml:space="preserve">Wykonawca jest zobowiązany do zastosowania właściwej stawki VAT. </w:t>
            </w:r>
          </w:p>
        </w:tc>
      </w:tr>
      <w:tr w:rsidR="000C6C1D" w:rsidRPr="001359B2" w14:paraId="18CA3296" w14:textId="77777777" w:rsidTr="00D811C4">
        <w:tc>
          <w:tcPr>
            <w:tcW w:w="2625" w:type="dxa"/>
            <w:tcBorders>
              <w:top w:val="nil"/>
              <w:left w:val="single" w:sz="8" w:space="0" w:color="A6A6A6"/>
              <w:bottom w:val="nil"/>
              <w:right w:val="single" w:sz="8" w:space="0" w:color="A6A6A6"/>
            </w:tcBorders>
            <w:tcMar>
              <w:top w:w="0" w:type="dxa"/>
              <w:left w:w="108" w:type="dxa"/>
              <w:bottom w:w="0" w:type="dxa"/>
              <w:right w:w="108" w:type="dxa"/>
            </w:tcMar>
            <w:hideMark/>
          </w:tcPr>
          <w:p w14:paraId="776DC3D4" w14:textId="37262F7F" w:rsidR="000C6C1D" w:rsidRPr="001359B2" w:rsidRDefault="000C6C1D" w:rsidP="00D811C4">
            <w:pPr>
              <w:rPr>
                <w:rFonts w:asciiTheme="minorHAnsi" w:hAnsiTheme="minorHAnsi" w:cstheme="minorHAnsi"/>
              </w:rPr>
            </w:pPr>
            <w:r w:rsidRPr="001359B2">
              <w:rPr>
                <w:rFonts w:asciiTheme="minorHAnsi" w:hAnsiTheme="minorHAnsi" w:cstheme="minorHAnsi"/>
              </w:rPr>
              <w:t xml:space="preserve">2. Doświadczenie personelu </w:t>
            </w:r>
            <w:proofErr w:type="gramStart"/>
            <w:r w:rsidRPr="001359B2">
              <w:rPr>
                <w:rFonts w:asciiTheme="minorHAnsi" w:hAnsiTheme="minorHAnsi" w:cstheme="minorHAnsi"/>
              </w:rPr>
              <w:t>Wykonawcy  w</w:t>
            </w:r>
            <w:proofErr w:type="gramEnd"/>
            <w:r w:rsidRPr="001359B2">
              <w:rPr>
                <w:rFonts w:asciiTheme="minorHAnsi" w:hAnsiTheme="minorHAnsi" w:cstheme="minorHAnsi"/>
              </w:rPr>
              <w:t xml:space="preserve"> realizacji </w:t>
            </w:r>
            <w:r w:rsidRPr="00A15CF2">
              <w:rPr>
                <w:rFonts w:asciiTheme="minorHAnsi" w:hAnsiTheme="minorHAnsi" w:cstheme="minorHAnsi"/>
              </w:rPr>
              <w:t xml:space="preserve">wsparcia </w:t>
            </w:r>
            <w:r w:rsidR="00D53E94" w:rsidRPr="00A15CF2">
              <w:rPr>
                <w:rFonts w:asciiTheme="minorHAnsi" w:hAnsiTheme="minorHAnsi" w:cstheme="minorHAnsi"/>
              </w:rPr>
              <w:t>w zakresie objętym przedmiotem zamówienia</w:t>
            </w:r>
            <w:r w:rsidR="007A5F0D" w:rsidRPr="00A15CF2">
              <w:rPr>
                <w:rFonts w:asciiTheme="minorHAnsi" w:hAnsiTheme="minorHAnsi" w:cstheme="minorHAnsi"/>
              </w:rPr>
              <w:t xml:space="preserve"> </w:t>
            </w:r>
            <w:r w:rsidRPr="00A15CF2">
              <w:rPr>
                <w:rFonts w:asciiTheme="minorHAnsi" w:hAnsiTheme="minorHAnsi" w:cstheme="minorHAnsi"/>
              </w:rPr>
              <w:t>w okresie 24 miesięcy</w:t>
            </w:r>
          </w:p>
        </w:tc>
        <w:tc>
          <w:tcPr>
            <w:tcW w:w="737" w:type="dxa"/>
            <w:tcBorders>
              <w:top w:val="nil"/>
              <w:left w:val="nil"/>
              <w:bottom w:val="nil"/>
              <w:right w:val="single" w:sz="8" w:space="0" w:color="A6A6A6"/>
            </w:tcBorders>
            <w:tcMar>
              <w:top w:w="0" w:type="dxa"/>
              <w:left w:w="108" w:type="dxa"/>
              <w:bottom w:w="0" w:type="dxa"/>
              <w:right w:w="108" w:type="dxa"/>
            </w:tcMar>
            <w:hideMark/>
          </w:tcPr>
          <w:p w14:paraId="48FE8A03" w14:textId="77777777" w:rsidR="000C6C1D" w:rsidRPr="001359B2" w:rsidRDefault="000C6C1D" w:rsidP="00D811C4">
            <w:pPr>
              <w:jc w:val="both"/>
              <w:rPr>
                <w:rFonts w:asciiTheme="minorHAnsi" w:hAnsiTheme="minorHAnsi" w:cstheme="minorHAnsi"/>
              </w:rPr>
            </w:pPr>
            <w:r>
              <w:rPr>
                <w:rFonts w:asciiTheme="minorHAnsi" w:hAnsiTheme="minorHAnsi" w:cstheme="minorHAnsi"/>
              </w:rPr>
              <w:t>20</w:t>
            </w:r>
            <w:r w:rsidRPr="001359B2">
              <w:rPr>
                <w:rFonts w:asciiTheme="minorHAnsi" w:hAnsiTheme="minorHAnsi" w:cstheme="minorHAnsi"/>
              </w:rPr>
              <w:t>%</w:t>
            </w:r>
          </w:p>
        </w:tc>
        <w:tc>
          <w:tcPr>
            <w:tcW w:w="6371" w:type="dxa"/>
            <w:tcBorders>
              <w:top w:val="nil"/>
              <w:left w:val="nil"/>
              <w:bottom w:val="nil"/>
              <w:right w:val="single" w:sz="8" w:space="0" w:color="A6A6A6"/>
            </w:tcBorders>
            <w:tcMar>
              <w:top w:w="0" w:type="dxa"/>
              <w:left w:w="108" w:type="dxa"/>
              <w:bottom w:w="0" w:type="dxa"/>
              <w:right w:w="108" w:type="dxa"/>
            </w:tcMar>
          </w:tcPr>
          <w:p w14:paraId="68016171" w14:textId="0A9D1470" w:rsidR="000C6C1D" w:rsidRPr="001359B2" w:rsidRDefault="000C6C1D" w:rsidP="00D811C4">
            <w:pPr>
              <w:jc w:val="both"/>
              <w:rPr>
                <w:rFonts w:asciiTheme="minorHAnsi" w:hAnsiTheme="minorHAnsi" w:cstheme="minorHAnsi"/>
              </w:rPr>
            </w:pPr>
            <w:r w:rsidRPr="001359B2">
              <w:rPr>
                <w:rFonts w:asciiTheme="minorHAnsi" w:hAnsiTheme="minorHAnsi" w:cstheme="minorHAnsi"/>
              </w:rPr>
              <w:t xml:space="preserve">Doświadczenie personelu Wykonawcy jest mierzone w oparciu o liczbę </w:t>
            </w:r>
            <w:r w:rsidR="00A15CF2">
              <w:rPr>
                <w:rFonts w:asciiTheme="minorHAnsi" w:hAnsiTheme="minorHAnsi" w:cstheme="minorHAnsi"/>
              </w:rPr>
              <w:t>godzin przeprowadzonego</w:t>
            </w:r>
            <w:r w:rsidRPr="001359B2">
              <w:rPr>
                <w:rFonts w:asciiTheme="minorHAnsi" w:hAnsiTheme="minorHAnsi" w:cstheme="minorHAnsi"/>
              </w:rPr>
              <w:t xml:space="preserve"> </w:t>
            </w:r>
            <w:r>
              <w:rPr>
                <w:rFonts w:asciiTheme="minorHAnsi" w:hAnsiTheme="minorHAnsi" w:cstheme="minorHAnsi"/>
              </w:rPr>
              <w:t>wsparci</w:t>
            </w:r>
            <w:r w:rsidR="00A15CF2">
              <w:rPr>
                <w:rFonts w:asciiTheme="minorHAnsi" w:hAnsiTheme="minorHAnsi" w:cstheme="minorHAnsi"/>
              </w:rPr>
              <w:t>a</w:t>
            </w:r>
            <w:r w:rsidRPr="001359B2">
              <w:rPr>
                <w:rFonts w:asciiTheme="minorHAnsi" w:hAnsiTheme="minorHAnsi" w:cstheme="minorHAnsi"/>
                <w:color w:val="auto"/>
              </w:rPr>
              <w:t xml:space="preserve"> </w:t>
            </w:r>
            <w:r w:rsidRPr="001359B2">
              <w:rPr>
                <w:rFonts w:asciiTheme="minorHAnsi" w:hAnsiTheme="minorHAnsi" w:cstheme="minorHAnsi"/>
              </w:rPr>
              <w:t xml:space="preserve">realizowanym przez personel Wykonawcy </w:t>
            </w:r>
            <w:r>
              <w:rPr>
                <w:rFonts w:asciiTheme="minorHAnsi" w:hAnsiTheme="minorHAnsi" w:cstheme="minorHAnsi"/>
              </w:rPr>
              <w:t>od</w:t>
            </w:r>
            <w:r w:rsidRPr="001359B2">
              <w:rPr>
                <w:rFonts w:asciiTheme="minorHAnsi" w:hAnsiTheme="minorHAnsi" w:cstheme="minorHAnsi"/>
              </w:rPr>
              <w:t xml:space="preserve">delegowany do realizacji zamówienia </w:t>
            </w:r>
            <w:r w:rsidRPr="00FC6227">
              <w:rPr>
                <w:rFonts w:asciiTheme="minorHAnsi" w:hAnsiTheme="minorHAnsi" w:cstheme="minorHAnsi"/>
              </w:rPr>
              <w:t xml:space="preserve">w okresie 24 </w:t>
            </w:r>
            <w:proofErr w:type="gramStart"/>
            <w:r w:rsidRPr="00FC6227">
              <w:rPr>
                <w:rFonts w:asciiTheme="minorHAnsi" w:hAnsiTheme="minorHAnsi" w:cstheme="minorHAnsi"/>
              </w:rPr>
              <w:t>miesięcy</w:t>
            </w:r>
            <w:r w:rsidRPr="001359B2">
              <w:rPr>
                <w:rFonts w:asciiTheme="minorHAnsi" w:hAnsiTheme="minorHAnsi" w:cstheme="minorHAnsi"/>
              </w:rPr>
              <w:t xml:space="preserve"> .</w:t>
            </w:r>
            <w:proofErr w:type="gramEnd"/>
          </w:p>
          <w:p w14:paraId="1804096A" w14:textId="588C74E3" w:rsidR="000C6C1D" w:rsidRPr="001359B2" w:rsidRDefault="000C6C1D" w:rsidP="00D811C4">
            <w:pPr>
              <w:jc w:val="both"/>
              <w:rPr>
                <w:rFonts w:asciiTheme="minorHAnsi" w:hAnsiTheme="minorHAnsi" w:cstheme="minorHAnsi"/>
              </w:rPr>
            </w:pPr>
            <w:r w:rsidRPr="001359B2">
              <w:rPr>
                <w:rFonts w:asciiTheme="minorHAnsi" w:hAnsiTheme="minorHAnsi" w:cstheme="minorHAnsi"/>
              </w:rPr>
              <w:t xml:space="preserve">Ocena kryterium zgodnie z </w:t>
            </w:r>
            <w:proofErr w:type="gramStart"/>
            <w:r w:rsidRPr="001359B2">
              <w:rPr>
                <w:rFonts w:asciiTheme="minorHAnsi" w:hAnsiTheme="minorHAnsi" w:cstheme="minorHAnsi"/>
              </w:rPr>
              <w:t>wzorem:  liczba</w:t>
            </w:r>
            <w:proofErr w:type="gramEnd"/>
            <w:r w:rsidRPr="001359B2">
              <w:rPr>
                <w:rFonts w:asciiTheme="minorHAnsi" w:hAnsiTheme="minorHAnsi" w:cstheme="minorHAnsi"/>
              </w:rPr>
              <w:t xml:space="preserve"> </w:t>
            </w:r>
            <w:r w:rsidR="00A15CF2">
              <w:rPr>
                <w:rFonts w:asciiTheme="minorHAnsi" w:hAnsiTheme="minorHAnsi" w:cstheme="minorHAnsi"/>
              </w:rPr>
              <w:t>godzin</w:t>
            </w:r>
            <w:r>
              <w:rPr>
                <w:rFonts w:asciiTheme="minorHAnsi" w:hAnsiTheme="minorHAnsi" w:cstheme="minorHAnsi"/>
              </w:rPr>
              <w:t xml:space="preserve"> </w:t>
            </w:r>
            <w:r w:rsidR="00A15CF2">
              <w:rPr>
                <w:rFonts w:asciiTheme="minorHAnsi" w:hAnsiTheme="minorHAnsi" w:cstheme="minorHAnsi"/>
              </w:rPr>
              <w:t>u</w:t>
            </w:r>
            <w:r>
              <w:rPr>
                <w:rFonts w:asciiTheme="minorHAnsi" w:hAnsiTheme="minorHAnsi" w:cstheme="minorHAnsi"/>
              </w:rPr>
              <w:t>dzielon</w:t>
            </w:r>
            <w:r w:rsidR="00A15CF2">
              <w:rPr>
                <w:rFonts w:asciiTheme="minorHAnsi" w:hAnsiTheme="minorHAnsi" w:cstheme="minorHAnsi"/>
              </w:rPr>
              <w:t>ego</w:t>
            </w:r>
            <w:r>
              <w:rPr>
                <w:rFonts w:asciiTheme="minorHAnsi" w:hAnsiTheme="minorHAnsi" w:cstheme="minorHAnsi"/>
              </w:rPr>
              <w:t xml:space="preserve"> wsparcia</w:t>
            </w:r>
            <w:r w:rsidRPr="001359B2">
              <w:rPr>
                <w:rFonts w:asciiTheme="minorHAnsi" w:hAnsiTheme="minorHAnsi" w:cstheme="minorHAnsi"/>
              </w:rPr>
              <w:t xml:space="preserve"> w ofercie ocenianej / największa liczba</w:t>
            </w:r>
            <w:r w:rsidR="00A15CF2">
              <w:rPr>
                <w:rFonts w:asciiTheme="minorHAnsi" w:hAnsiTheme="minorHAnsi" w:cstheme="minorHAnsi"/>
              </w:rPr>
              <w:t xml:space="preserve"> godzin</w:t>
            </w:r>
            <w:r>
              <w:rPr>
                <w:rFonts w:asciiTheme="minorHAnsi" w:hAnsiTheme="minorHAnsi" w:cstheme="minorHAnsi"/>
              </w:rPr>
              <w:t xml:space="preserve"> udzielon</w:t>
            </w:r>
            <w:r w:rsidR="00A15CF2">
              <w:rPr>
                <w:rFonts w:asciiTheme="minorHAnsi" w:hAnsiTheme="minorHAnsi" w:cstheme="minorHAnsi"/>
              </w:rPr>
              <w:t>ego</w:t>
            </w:r>
            <w:r>
              <w:rPr>
                <w:rFonts w:asciiTheme="minorHAnsi" w:hAnsiTheme="minorHAnsi" w:cstheme="minorHAnsi"/>
              </w:rPr>
              <w:t xml:space="preserve"> wsparcia wśród</w:t>
            </w:r>
            <w:r w:rsidRPr="001359B2">
              <w:rPr>
                <w:rFonts w:asciiTheme="minorHAnsi" w:hAnsiTheme="minorHAnsi" w:cstheme="minorHAnsi"/>
              </w:rPr>
              <w:t xml:space="preserve"> ofert podlegających </w:t>
            </w:r>
            <w:proofErr w:type="gramStart"/>
            <w:r w:rsidRPr="001359B2">
              <w:rPr>
                <w:rFonts w:asciiTheme="minorHAnsi" w:hAnsiTheme="minorHAnsi" w:cstheme="minorHAnsi"/>
              </w:rPr>
              <w:t>badaniu  x</w:t>
            </w:r>
            <w:proofErr w:type="gramEnd"/>
            <w:r w:rsidRPr="001359B2">
              <w:rPr>
                <w:rFonts w:asciiTheme="minorHAnsi" w:hAnsiTheme="minorHAnsi" w:cstheme="minorHAnsi"/>
              </w:rPr>
              <w:t xml:space="preserve"> </w:t>
            </w:r>
            <w:r w:rsidR="00E50442">
              <w:rPr>
                <w:rFonts w:asciiTheme="minorHAnsi" w:hAnsiTheme="minorHAnsi" w:cstheme="minorHAnsi"/>
              </w:rPr>
              <w:t>20</w:t>
            </w:r>
          </w:p>
          <w:p w14:paraId="6DE9E76B" w14:textId="05E124E1" w:rsidR="000C6C1D" w:rsidRPr="001359B2" w:rsidRDefault="000C6C1D" w:rsidP="00D811C4">
            <w:pPr>
              <w:jc w:val="both"/>
              <w:rPr>
                <w:rFonts w:asciiTheme="minorHAnsi" w:hAnsiTheme="minorHAnsi" w:cstheme="minorHAnsi"/>
              </w:rPr>
            </w:pPr>
            <w:r w:rsidRPr="001359B2">
              <w:rPr>
                <w:rFonts w:asciiTheme="minorHAnsi" w:hAnsiTheme="minorHAnsi" w:cstheme="minorHAnsi"/>
              </w:rPr>
              <w:t xml:space="preserve">Łącznie w ramach kryterium można osiągnąć </w:t>
            </w:r>
            <w:r w:rsidR="00E50442">
              <w:rPr>
                <w:rFonts w:asciiTheme="minorHAnsi" w:hAnsiTheme="minorHAnsi" w:cstheme="minorHAnsi"/>
              </w:rPr>
              <w:t>20</w:t>
            </w:r>
            <w:r w:rsidRPr="001359B2">
              <w:rPr>
                <w:rFonts w:asciiTheme="minorHAnsi" w:hAnsiTheme="minorHAnsi" w:cstheme="minorHAnsi"/>
              </w:rPr>
              <w:t xml:space="preserve"> punktów. </w:t>
            </w:r>
          </w:p>
          <w:p w14:paraId="415FF1C0" w14:textId="77777777" w:rsidR="000C6C1D" w:rsidRPr="001359B2" w:rsidRDefault="000C6C1D" w:rsidP="00D811C4">
            <w:pPr>
              <w:jc w:val="both"/>
              <w:rPr>
                <w:rFonts w:asciiTheme="minorHAnsi" w:hAnsiTheme="minorHAnsi" w:cstheme="minorHAnsi"/>
              </w:rPr>
            </w:pPr>
            <w:r w:rsidRPr="001359B2">
              <w:rPr>
                <w:rFonts w:asciiTheme="minorHAnsi" w:hAnsiTheme="minorHAnsi" w:cstheme="minorHAnsi"/>
              </w:rPr>
              <w:t>Łączna liczba punktów Wykonawcy wyliczona zostanie na podstawie sumy punktów uzyskanych przez Wykonawcę w każdym z kryteriów oceny ofert</w:t>
            </w:r>
          </w:p>
        </w:tc>
      </w:tr>
      <w:tr w:rsidR="000C6C1D" w:rsidRPr="001359B2" w14:paraId="4DF6C47F" w14:textId="77777777" w:rsidTr="00D811C4">
        <w:tc>
          <w:tcPr>
            <w:tcW w:w="2625" w:type="dxa"/>
            <w:tcBorders>
              <w:top w:val="nil"/>
              <w:left w:val="single" w:sz="8" w:space="0" w:color="A6A6A6"/>
              <w:bottom w:val="single" w:sz="4" w:space="0" w:color="auto"/>
              <w:right w:val="single" w:sz="8" w:space="0" w:color="A6A6A6"/>
            </w:tcBorders>
            <w:tcMar>
              <w:top w:w="0" w:type="dxa"/>
              <w:left w:w="108" w:type="dxa"/>
              <w:bottom w:w="0" w:type="dxa"/>
              <w:right w:w="108" w:type="dxa"/>
            </w:tcMar>
          </w:tcPr>
          <w:p w14:paraId="2003642F" w14:textId="77777777" w:rsidR="000C6C1D" w:rsidRPr="001359B2" w:rsidRDefault="000C6C1D" w:rsidP="00D811C4">
            <w:pPr>
              <w:rPr>
                <w:rFonts w:asciiTheme="minorHAnsi" w:hAnsiTheme="minorHAnsi" w:cstheme="minorHAnsi"/>
              </w:rPr>
            </w:pPr>
          </w:p>
        </w:tc>
        <w:tc>
          <w:tcPr>
            <w:tcW w:w="737" w:type="dxa"/>
            <w:tcBorders>
              <w:top w:val="nil"/>
              <w:left w:val="nil"/>
              <w:bottom w:val="single" w:sz="4" w:space="0" w:color="auto"/>
              <w:right w:val="single" w:sz="8" w:space="0" w:color="A6A6A6"/>
            </w:tcBorders>
            <w:tcMar>
              <w:top w:w="0" w:type="dxa"/>
              <w:left w:w="108" w:type="dxa"/>
              <w:bottom w:w="0" w:type="dxa"/>
              <w:right w:w="108" w:type="dxa"/>
            </w:tcMar>
          </w:tcPr>
          <w:p w14:paraId="3D2721B0" w14:textId="77777777" w:rsidR="000C6C1D" w:rsidRPr="001359B2" w:rsidRDefault="000C6C1D" w:rsidP="00D811C4">
            <w:pPr>
              <w:jc w:val="both"/>
              <w:rPr>
                <w:rFonts w:asciiTheme="minorHAnsi" w:hAnsiTheme="minorHAnsi" w:cstheme="minorHAnsi"/>
              </w:rPr>
            </w:pPr>
          </w:p>
        </w:tc>
        <w:tc>
          <w:tcPr>
            <w:tcW w:w="6371" w:type="dxa"/>
            <w:tcBorders>
              <w:top w:val="nil"/>
              <w:left w:val="nil"/>
              <w:bottom w:val="single" w:sz="4" w:space="0" w:color="auto"/>
              <w:right w:val="single" w:sz="8" w:space="0" w:color="A6A6A6"/>
            </w:tcBorders>
            <w:tcMar>
              <w:top w:w="0" w:type="dxa"/>
              <w:left w:w="108" w:type="dxa"/>
              <w:bottom w:w="0" w:type="dxa"/>
              <w:right w:w="108" w:type="dxa"/>
            </w:tcMar>
          </w:tcPr>
          <w:p w14:paraId="214422C6" w14:textId="77777777" w:rsidR="000C6C1D" w:rsidRPr="001359B2" w:rsidRDefault="000C6C1D" w:rsidP="00D811C4">
            <w:pPr>
              <w:jc w:val="both"/>
              <w:rPr>
                <w:rFonts w:asciiTheme="minorHAnsi" w:hAnsiTheme="minorHAnsi" w:cstheme="minorHAnsi"/>
              </w:rPr>
            </w:pPr>
          </w:p>
        </w:tc>
      </w:tr>
    </w:tbl>
    <w:p w14:paraId="0EDD0951" w14:textId="77777777" w:rsidR="000C6C1D" w:rsidRPr="001359B2" w:rsidRDefault="000C6C1D" w:rsidP="000C6C1D">
      <w:pPr>
        <w:spacing w:after="0"/>
        <w:ind w:left="101"/>
        <w:rPr>
          <w:rFonts w:asciiTheme="minorHAnsi" w:hAnsiTheme="minorHAnsi" w:cstheme="minorHAnsi"/>
        </w:rPr>
      </w:pPr>
    </w:p>
    <w:p w14:paraId="50BB1F59" w14:textId="77777777" w:rsidR="000C6C1D" w:rsidRPr="001359B2" w:rsidRDefault="000C6C1D" w:rsidP="000C6C1D">
      <w:pPr>
        <w:spacing w:after="0"/>
        <w:ind w:left="101"/>
        <w:rPr>
          <w:rFonts w:asciiTheme="minorHAnsi" w:hAnsiTheme="minorHAnsi" w:cstheme="minorHAnsi"/>
        </w:rPr>
      </w:pPr>
      <w:r w:rsidRPr="001359B2">
        <w:rPr>
          <w:rFonts w:asciiTheme="minorHAnsi" w:hAnsiTheme="minorHAnsi" w:cstheme="minorHAnsi"/>
        </w:rPr>
        <w:t xml:space="preserve"> </w:t>
      </w:r>
    </w:p>
    <w:p w14:paraId="35AE78A4" w14:textId="77777777" w:rsidR="000C6C1D" w:rsidRPr="001359B2" w:rsidRDefault="000C6C1D" w:rsidP="000C6C1D">
      <w:pPr>
        <w:numPr>
          <w:ilvl w:val="0"/>
          <w:numId w:val="2"/>
        </w:numPr>
        <w:spacing w:after="0"/>
        <w:rPr>
          <w:rFonts w:asciiTheme="minorHAnsi" w:hAnsiTheme="minorHAnsi" w:cstheme="minorHAnsi"/>
        </w:rPr>
      </w:pPr>
      <w:r w:rsidRPr="001359B2">
        <w:rPr>
          <w:rFonts w:asciiTheme="minorHAnsi" w:hAnsiTheme="minorHAnsi" w:cstheme="minorHAnsi"/>
          <w:b/>
          <w:u w:val="single"/>
        </w:rPr>
        <w:t>PRZYGOTOWANIE OFERTY</w:t>
      </w:r>
      <w:r w:rsidRPr="001359B2">
        <w:rPr>
          <w:rFonts w:asciiTheme="minorHAnsi" w:hAnsiTheme="minorHAnsi" w:cstheme="minorHAnsi"/>
          <w:b/>
        </w:rPr>
        <w:t xml:space="preserve"> </w:t>
      </w:r>
      <w:r w:rsidRPr="001359B2">
        <w:rPr>
          <w:rFonts w:asciiTheme="minorHAnsi" w:hAnsiTheme="minorHAnsi" w:cstheme="minorHAnsi"/>
        </w:rPr>
        <w:t xml:space="preserve"> </w:t>
      </w:r>
    </w:p>
    <w:p w14:paraId="01570738" w14:textId="77777777" w:rsidR="000C6C1D" w:rsidRPr="001359B2" w:rsidRDefault="000C6C1D" w:rsidP="000C6C1D">
      <w:pPr>
        <w:spacing w:after="0"/>
        <w:ind w:left="101"/>
        <w:rPr>
          <w:rFonts w:asciiTheme="minorHAnsi" w:hAnsiTheme="minorHAnsi" w:cstheme="minorHAnsi"/>
        </w:rPr>
      </w:pPr>
      <w:r w:rsidRPr="001359B2">
        <w:rPr>
          <w:rFonts w:asciiTheme="minorHAnsi" w:hAnsiTheme="minorHAnsi" w:cstheme="minorHAnsi"/>
        </w:rPr>
        <w:t xml:space="preserve"> </w:t>
      </w:r>
    </w:p>
    <w:p w14:paraId="02BCA871" w14:textId="77777777" w:rsidR="000C6C1D" w:rsidRPr="001359B2" w:rsidRDefault="000C6C1D" w:rsidP="000C6C1D">
      <w:pPr>
        <w:numPr>
          <w:ilvl w:val="1"/>
          <w:numId w:val="2"/>
        </w:numPr>
        <w:spacing w:after="0"/>
        <w:rPr>
          <w:rFonts w:asciiTheme="minorHAnsi" w:hAnsiTheme="minorHAnsi" w:cstheme="minorHAnsi"/>
        </w:rPr>
      </w:pPr>
      <w:r w:rsidRPr="001359B2">
        <w:rPr>
          <w:rFonts w:asciiTheme="minorHAnsi" w:hAnsiTheme="minorHAnsi" w:cstheme="minorHAnsi"/>
          <w:b/>
          <w:u w:val="single"/>
        </w:rPr>
        <w:t xml:space="preserve"> Podstawowe wymogi dotyczące oferty:</w:t>
      </w:r>
      <w:r w:rsidRPr="001359B2">
        <w:rPr>
          <w:rFonts w:asciiTheme="minorHAnsi" w:hAnsiTheme="minorHAnsi" w:cstheme="minorHAnsi"/>
          <w:b/>
        </w:rPr>
        <w:t xml:space="preserve"> </w:t>
      </w:r>
    </w:p>
    <w:tbl>
      <w:tblPr>
        <w:tblW w:w="9830" w:type="dxa"/>
        <w:tblCellMar>
          <w:top w:w="46" w:type="dxa"/>
          <w:right w:w="11" w:type="dxa"/>
        </w:tblCellMar>
        <w:tblLook w:val="04A0" w:firstRow="1" w:lastRow="0" w:firstColumn="1" w:lastColumn="0" w:noHBand="0" w:noVBand="1"/>
      </w:tblPr>
      <w:tblGrid>
        <w:gridCol w:w="718"/>
        <w:gridCol w:w="9112"/>
      </w:tblGrid>
      <w:tr w:rsidR="000C6C1D" w:rsidRPr="001359B2" w14:paraId="473B1E0E" w14:textId="77777777" w:rsidTr="00D811C4">
        <w:trPr>
          <w:trHeight w:val="547"/>
        </w:trPr>
        <w:tc>
          <w:tcPr>
            <w:tcW w:w="718" w:type="dxa"/>
            <w:tcBorders>
              <w:top w:val="single" w:sz="4" w:space="0" w:color="A6A6A6"/>
              <w:left w:val="single" w:sz="4" w:space="0" w:color="A6A6A6"/>
              <w:bottom w:val="single" w:sz="4" w:space="0" w:color="A6A6A6"/>
              <w:right w:val="single" w:sz="4" w:space="0" w:color="A6A6A6"/>
            </w:tcBorders>
          </w:tcPr>
          <w:p w14:paraId="1A96BA44"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t xml:space="preserve">5.1.1 </w:t>
            </w:r>
          </w:p>
        </w:tc>
        <w:tc>
          <w:tcPr>
            <w:tcW w:w="9112" w:type="dxa"/>
            <w:tcBorders>
              <w:top w:val="single" w:sz="4" w:space="0" w:color="A6A6A6"/>
              <w:left w:val="single" w:sz="4" w:space="0" w:color="A6A6A6"/>
              <w:bottom w:val="single" w:sz="4" w:space="0" w:color="A6A6A6"/>
              <w:right w:val="single" w:sz="4" w:space="0" w:color="A6A6A6"/>
            </w:tcBorders>
          </w:tcPr>
          <w:p w14:paraId="23747F0F"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t xml:space="preserve">Oferta powinna być </w:t>
            </w:r>
            <w:r w:rsidRPr="001359B2">
              <w:rPr>
                <w:rFonts w:asciiTheme="minorHAnsi" w:hAnsiTheme="minorHAnsi" w:cstheme="minorHAnsi"/>
                <w:u w:val="single"/>
              </w:rPr>
              <w:t>kompletna</w:t>
            </w:r>
            <w:r w:rsidRPr="001359B2">
              <w:rPr>
                <w:rFonts w:asciiTheme="minorHAnsi" w:hAnsiTheme="minorHAnsi" w:cstheme="minorHAnsi"/>
              </w:rPr>
              <w:t xml:space="preserve">, zawierać wszystkie wymagane dokumenty, oświadczenia oraz informacje określone w sposób jednoznaczny.  </w:t>
            </w:r>
          </w:p>
        </w:tc>
      </w:tr>
      <w:tr w:rsidR="000C6C1D" w:rsidRPr="001359B2" w14:paraId="37A63F2A" w14:textId="77777777" w:rsidTr="00D811C4">
        <w:trPr>
          <w:trHeight w:val="816"/>
        </w:trPr>
        <w:tc>
          <w:tcPr>
            <w:tcW w:w="718" w:type="dxa"/>
            <w:tcBorders>
              <w:top w:val="single" w:sz="4" w:space="0" w:color="A6A6A6"/>
              <w:left w:val="single" w:sz="4" w:space="0" w:color="A6A6A6"/>
              <w:bottom w:val="single" w:sz="4" w:space="0" w:color="A6A6A6"/>
              <w:right w:val="single" w:sz="4" w:space="0" w:color="A6A6A6"/>
            </w:tcBorders>
          </w:tcPr>
          <w:p w14:paraId="41FCD8BD"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t xml:space="preserve">5.1.2 </w:t>
            </w:r>
          </w:p>
        </w:tc>
        <w:tc>
          <w:tcPr>
            <w:tcW w:w="9112" w:type="dxa"/>
            <w:tcBorders>
              <w:top w:val="single" w:sz="4" w:space="0" w:color="A6A6A6"/>
              <w:left w:val="single" w:sz="4" w:space="0" w:color="A6A6A6"/>
              <w:bottom w:val="single" w:sz="4" w:space="0" w:color="A6A6A6"/>
              <w:right w:val="single" w:sz="4" w:space="0" w:color="A6A6A6"/>
            </w:tcBorders>
          </w:tcPr>
          <w:p w14:paraId="1C139E22"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t xml:space="preserve">Oferta powinna być </w:t>
            </w:r>
            <w:r w:rsidRPr="001359B2">
              <w:rPr>
                <w:rFonts w:asciiTheme="minorHAnsi" w:hAnsiTheme="minorHAnsi" w:cstheme="minorHAnsi"/>
                <w:u w:val="single"/>
              </w:rPr>
              <w:t>zgodna z powszechnie obowiązującymi przepisami</w:t>
            </w:r>
            <w:r w:rsidRPr="001359B2">
              <w:rPr>
                <w:rFonts w:asciiTheme="minorHAnsi" w:hAnsiTheme="minorHAnsi" w:cstheme="minorHAnsi"/>
              </w:rPr>
              <w:t xml:space="preserve"> prawa, w szczególności przepisami dotyczącymi ochrony uczciwej konkurencji oraz przepisami Kodeksu cywilnego dotyczącymi oferty oraz spełniać wymogi opisane w niniejszym zapytaniu. </w:t>
            </w:r>
          </w:p>
        </w:tc>
      </w:tr>
      <w:tr w:rsidR="000C6C1D" w:rsidRPr="001359B2" w14:paraId="5F4D05AC" w14:textId="77777777" w:rsidTr="00D811C4">
        <w:trPr>
          <w:trHeight w:val="2918"/>
        </w:trPr>
        <w:tc>
          <w:tcPr>
            <w:tcW w:w="718" w:type="dxa"/>
            <w:tcBorders>
              <w:top w:val="single" w:sz="4" w:space="0" w:color="A6A6A6"/>
              <w:left w:val="single" w:sz="4" w:space="0" w:color="A6A6A6"/>
              <w:bottom w:val="single" w:sz="4" w:space="0" w:color="A6A6A6"/>
              <w:right w:val="single" w:sz="4" w:space="0" w:color="A6A6A6"/>
            </w:tcBorders>
          </w:tcPr>
          <w:p w14:paraId="7FD20CAA"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lastRenderedPageBreak/>
              <w:t xml:space="preserve">5.1.3 </w:t>
            </w:r>
          </w:p>
        </w:tc>
        <w:tc>
          <w:tcPr>
            <w:tcW w:w="9112" w:type="dxa"/>
            <w:tcBorders>
              <w:top w:val="single" w:sz="4" w:space="0" w:color="A6A6A6"/>
              <w:left w:val="single" w:sz="4" w:space="0" w:color="A6A6A6"/>
              <w:bottom w:val="single" w:sz="4" w:space="0" w:color="A6A6A6"/>
              <w:right w:val="single" w:sz="4" w:space="0" w:color="A6A6A6"/>
            </w:tcBorders>
          </w:tcPr>
          <w:p w14:paraId="383CD0DE" w14:textId="77777777" w:rsidR="000C6C1D" w:rsidRPr="001359B2" w:rsidRDefault="000C6C1D" w:rsidP="00D811C4">
            <w:pPr>
              <w:spacing w:after="0"/>
              <w:rPr>
                <w:rFonts w:asciiTheme="minorHAnsi" w:hAnsiTheme="minorHAnsi" w:cstheme="minorHAnsi"/>
              </w:rPr>
            </w:pPr>
            <w:r w:rsidRPr="001359B2">
              <w:rPr>
                <w:rFonts w:asciiTheme="minorHAnsi" w:hAnsiTheme="minorHAnsi" w:cstheme="minorHAnsi"/>
              </w:rPr>
              <w:t>Na Ofertę składają się następujące dokumenty:</w:t>
            </w:r>
          </w:p>
          <w:p w14:paraId="102598E9" w14:textId="77777777" w:rsidR="000C6C1D" w:rsidRPr="001359B2" w:rsidRDefault="000C6C1D" w:rsidP="00D811C4">
            <w:pPr>
              <w:pStyle w:val="Akapitzlist"/>
              <w:numPr>
                <w:ilvl w:val="0"/>
                <w:numId w:val="13"/>
              </w:numPr>
              <w:spacing w:after="0"/>
              <w:ind w:left="501"/>
              <w:jc w:val="both"/>
              <w:rPr>
                <w:rFonts w:asciiTheme="minorHAnsi" w:hAnsiTheme="minorHAnsi" w:cstheme="minorHAnsi"/>
              </w:rPr>
            </w:pPr>
            <w:r w:rsidRPr="001359B2">
              <w:rPr>
                <w:rFonts w:asciiTheme="minorHAnsi" w:hAnsiTheme="minorHAnsi" w:cstheme="minorHAnsi"/>
              </w:rPr>
              <w:t>podpisany Formularz oferty, załącznik nr 1 do Zapytania ofertowego;</w:t>
            </w:r>
          </w:p>
          <w:p w14:paraId="0D67E855" w14:textId="77777777" w:rsidR="000C6C1D" w:rsidRPr="001359B2" w:rsidRDefault="000C6C1D" w:rsidP="00D811C4">
            <w:pPr>
              <w:pStyle w:val="Akapitzlist"/>
              <w:numPr>
                <w:ilvl w:val="0"/>
                <w:numId w:val="13"/>
              </w:numPr>
              <w:spacing w:after="0"/>
              <w:ind w:left="501"/>
              <w:jc w:val="both"/>
              <w:rPr>
                <w:rFonts w:asciiTheme="minorHAnsi" w:hAnsiTheme="minorHAnsi" w:cstheme="minorHAnsi"/>
              </w:rPr>
            </w:pPr>
            <w:r w:rsidRPr="001359B2">
              <w:rPr>
                <w:rFonts w:asciiTheme="minorHAnsi" w:hAnsiTheme="minorHAnsi" w:cstheme="minorHAnsi"/>
              </w:rPr>
              <w:t>podpisane Oświadczenie Wykonawcy o spełnieniu wymagań załącznik nr 2</w:t>
            </w:r>
            <w:r>
              <w:rPr>
                <w:rFonts w:asciiTheme="minorHAnsi" w:hAnsiTheme="minorHAnsi" w:cstheme="minorHAnsi"/>
              </w:rPr>
              <w:t xml:space="preserve"> </w:t>
            </w:r>
            <w:r w:rsidRPr="001359B2">
              <w:rPr>
                <w:rFonts w:asciiTheme="minorHAnsi" w:hAnsiTheme="minorHAnsi" w:cstheme="minorHAnsi"/>
              </w:rPr>
              <w:t>do Zapytania ofertowego;</w:t>
            </w:r>
          </w:p>
          <w:p w14:paraId="6648B581" w14:textId="77777777" w:rsidR="000C6C1D" w:rsidRPr="001359B2" w:rsidRDefault="000C6C1D" w:rsidP="00D811C4">
            <w:pPr>
              <w:pStyle w:val="Akapitzlist"/>
              <w:numPr>
                <w:ilvl w:val="0"/>
                <w:numId w:val="13"/>
              </w:numPr>
              <w:spacing w:after="0"/>
              <w:ind w:left="501"/>
              <w:jc w:val="both"/>
              <w:rPr>
                <w:rFonts w:asciiTheme="minorHAnsi" w:hAnsiTheme="minorHAnsi" w:cstheme="minorHAnsi"/>
              </w:rPr>
            </w:pPr>
            <w:r w:rsidRPr="001359B2">
              <w:rPr>
                <w:rFonts w:asciiTheme="minorHAnsi" w:hAnsiTheme="minorHAnsi" w:cstheme="minorHAnsi"/>
              </w:rPr>
              <w:t xml:space="preserve">podpisane Oświadczenie </w:t>
            </w:r>
            <w:proofErr w:type="gramStart"/>
            <w:r w:rsidRPr="001359B2">
              <w:rPr>
                <w:rFonts w:asciiTheme="minorHAnsi" w:hAnsiTheme="minorHAnsi" w:cstheme="minorHAnsi"/>
              </w:rPr>
              <w:t>Wykonawcy,  że</w:t>
            </w:r>
            <w:proofErr w:type="gramEnd"/>
            <w:r w:rsidRPr="001359B2">
              <w:rPr>
                <w:rFonts w:asciiTheme="minorHAnsi" w:hAnsiTheme="minorHAnsi" w:cstheme="minorHAnsi"/>
              </w:rPr>
              <w:t xml:space="preserve"> nie zachodzą okoliczności wyłączające go z ubiegania się o zamówienie– załącznik nr 3</w:t>
            </w:r>
            <w:r>
              <w:rPr>
                <w:rFonts w:asciiTheme="minorHAnsi" w:hAnsiTheme="minorHAnsi" w:cstheme="minorHAnsi"/>
              </w:rPr>
              <w:t xml:space="preserve"> do Zapytania ofertowego</w:t>
            </w:r>
          </w:p>
          <w:p w14:paraId="0E6811A6" w14:textId="77777777" w:rsidR="000C6C1D" w:rsidRPr="001359B2" w:rsidRDefault="000C6C1D" w:rsidP="00D811C4">
            <w:pPr>
              <w:pStyle w:val="Akapitzlist"/>
              <w:numPr>
                <w:ilvl w:val="0"/>
                <w:numId w:val="13"/>
              </w:numPr>
              <w:spacing w:after="0"/>
              <w:ind w:left="501"/>
              <w:jc w:val="both"/>
              <w:rPr>
                <w:rFonts w:asciiTheme="minorHAnsi" w:hAnsiTheme="minorHAnsi" w:cstheme="minorHAnsi"/>
              </w:rPr>
            </w:pPr>
            <w:r w:rsidRPr="001359B2">
              <w:rPr>
                <w:rFonts w:asciiTheme="minorHAnsi" w:hAnsiTheme="minorHAnsi" w:cstheme="minorHAnsi"/>
              </w:rPr>
              <w:t>podpisane Oświadczenie dot. ochrony danych osobowych – załącznik nr 4 do Zapytania ofertowego;</w:t>
            </w:r>
          </w:p>
          <w:p w14:paraId="4979C37A" w14:textId="77777777" w:rsidR="000C6C1D" w:rsidRPr="001359B2" w:rsidRDefault="000C6C1D" w:rsidP="00D811C4">
            <w:pPr>
              <w:pStyle w:val="Akapitzlist"/>
              <w:numPr>
                <w:ilvl w:val="0"/>
                <w:numId w:val="13"/>
              </w:numPr>
              <w:spacing w:after="0"/>
              <w:ind w:left="501"/>
              <w:jc w:val="both"/>
              <w:rPr>
                <w:rFonts w:asciiTheme="minorHAnsi" w:hAnsiTheme="minorHAnsi" w:cstheme="minorHAnsi"/>
              </w:rPr>
            </w:pPr>
            <w:r w:rsidRPr="001359B2">
              <w:rPr>
                <w:rFonts w:asciiTheme="minorHAnsi" w:hAnsiTheme="minorHAnsi" w:cstheme="minorHAnsi"/>
              </w:rPr>
              <w:t>wydruk z Centralnej Ewidencji i Informacji o Działalności Gospodarczej (CEIDG) lub Krajowego Rejestru Sądowego (KRS), lub wskazanie w Formularzu oferty źródła ogólnodostępnej bazy danych, gdzie Zamawiający może bezpłatnie pobrać te dane.</w:t>
            </w:r>
          </w:p>
        </w:tc>
      </w:tr>
    </w:tbl>
    <w:p w14:paraId="28DF75F8" w14:textId="77777777" w:rsidR="000C6C1D" w:rsidRPr="001359B2" w:rsidRDefault="000C6C1D" w:rsidP="000C6C1D">
      <w:pPr>
        <w:spacing w:after="0"/>
        <w:rPr>
          <w:rFonts w:asciiTheme="minorHAnsi" w:hAnsiTheme="minorHAnsi" w:cstheme="minorHAnsi"/>
        </w:rPr>
      </w:pPr>
    </w:p>
    <w:p w14:paraId="1FBD86CF" w14:textId="77777777" w:rsidR="000C6C1D" w:rsidRPr="001359B2" w:rsidRDefault="000C6C1D" w:rsidP="000C6C1D">
      <w:pPr>
        <w:numPr>
          <w:ilvl w:val="1"/>
          <w:numId w:val="2"/>
        </w:numPr>
        <w:spacing w:after="0"/>
        <w:rPr>
          <w:rFonts w:asciiTheme="minorHAnsi" w:hAnsiTheme="minorHAnsi" w:cstheme="minorHAnsi"/>
          <w:u w:val="single"/>
        </w:rPr>
      </w:pPr>
      <w:r w:rsidRPr="001359B2">
        <w:rPr>
          <w:rFonts w:asciiTheme="minorHAnsi" w:hAnsiTheme="minorHAnsi" w:cstheme="minorHAnsi"/>
          <w:b/>
          <w:u w:val="single"/>
        </w:rPr>
        <w:t xml:space="preserve"> Pozostałe wymagania oferty: </w:t>
      </w:r>
      <w:r w:rsidRPr="001359B2">
        <w:rPr>
          <w:rFonts w:asciiTheme="minorHAnsi" w:hAnsiTheme="minorHAnsi" w:cstheme="minorHAnsi"/>
          <w:b/>
          <w:u w:val="single"/>
        </w:rPr>
        <w:tab/>
        <w:t xml:space="preserve"> </w:t>
      </w:r>
    </w:p>
    <w:p w14:paraId="44E97343" w14:textId="77777777" w:rsidR="000C6C1D" w:rsidRPr="001359B2" w:rsidRDefault="000C6C1D" w:rsidP="000C6C1D">
      <w:pPr>
        <w:spacing w:after="0"/>
        <w:ind w:left="101"/>
        <w:rPr>
          <w:rFonts w:asciiTheme="minorHAnsi" w:hAnsiTheme="minorHAnsi" w:cstheme="minorHAnsi"/>
        </w:rPr>
      </w:pPr>
      <w:r w:rsidRPr="001359B2">
        <w:rPr>
          <w:rFonts w:asciiTheme="minorHAnsi" w:hAnsiTheme="minorHAnsi" w:cstheme="minorHAnsi"/>
          <w:b/>
        </w:rPr>
        <w:t xml:space="preserve"> </w:t>
      </w:r>
    </w:p>
    <w:tbl>
      <w:tblPr>
        <w:tblW w:w="9830" w:type="dxa"/>
        <w:tblCellMar>
          <w:top w:w="46" w:type="dxa"/>
          <w:right w:w="58" w:type="dxa"/>
        </w:tblCellMar>
        <w:tblLook w:val="04A0" w:firstRow="1" w:lastRow="0" w:firstColumn="1" w:lastColumn="0" w:noHBand="0" w:noVBand="1"/>
      </w:tblPr>
      <w:tblGrid>
        <w:gridCol w:w="769"/>
        <w:gridCol w:w="9061"/>
      </w:tblGrid>
      <w:tr w:rsidR="000C6C1D" w:rsidRPr="001359B2" w14:paraId="6D9F070B" w14:textId="77777777" w:rsidTr="00D811C4">
        <w:trPr>
          <w:trHeight w:val="278"/>
        </w:trPr>
        <w:tc>
          <w:tcPr>
            <w:tcW w:w="718" w:type="dxa"/>
            <w:tcBorders>
              <w:top w:val="single" w:sz="4" w:space="0" w:color="A6A6A6"/>
              <w:left w:val="single" w:sz="4" w:space="0" w:color="A6A6A6"/>
              <w:bottom w:val="single" w:sz="4" w:space="0" w:color="A6A6A6"/>
              <w:right w:val="single" w:sz="4" w:space="0" w:color="A6A6A6"/>
            </w:tcBorders>
          </w:tcPr>
          <w:p w14:paraId="4AF7B6CB"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t xml:space="preserve">5.2.1. </w:t>
            </w:r>
          </w:p>
        </w:tc>
        <w:tc>
          <w:tcPr>
            <w:tcW w:w="9112" w:type="dxa"/>
            <w:tcBorders>
              <w:top w:val="single" w:sz="4" w:space="0" w:color="A6A6A6"/>
              <w:left w:val="single" w:sz="4" w:space="0" w:color="A6A6A6"/>
              <w:bottom w:val="single" w:sz="4" w:space="0" w:color="A6A6A6"/>
              <w:right w:val="single" w:sz="4" w:space="0" w:color="A6A6A6"/>
            </w:tcBorders>
          </w:tcPr>
          <w:p w14:paraId="1C2C6157" w14:textId="77777777" w:rsidR="000C6C1D" w:rsidRPr="001359B2" w:rsidRDefault="000C6C1D" w:rsidP="00D811C4">
            <w:pPr>
              <w:ind w:left="101"/>
              <w:jc w:val="both"/>
              <w:rPr>
                <w:rFonts w:asciiTheme="minorHAnsi" w:hAnsiTheme="minorHAnsi" w:cstheme="minorHAnsi"/>
              </w:rPr>
            </w:pPr>
            <w:r w:rsidRPr="001359B2">
              <w:rPr>
                <w:rFonts w:asciiTheme="minorHAnsi" w:hAnsiTheme="minorHAnsi" w:cstheme="minorHAnsi"/>
              </w:rPr>
              <w:t xml:space="preserve">Oferta powinna być </w:t>
            </w:r>
            <w:r w:rsidRPr="001359B2">
              <w:rPr>
                <w:rFonts w:asciiTheme="minorHAnsi" w:hAnsiTheme="minorHAnsi" w:cstheme="minorHAnsi"/>
                <w:u w:val="single"/>
              </w:rPr>
              <w:t>ważna w okresie co najmniej</w:t>
            </w:r>
            <w:r w:rsidRPr="001359B2">
              <w:rPr>
                <w:rFonts w:asciiTheme="minorHAnsi" w:hAnsiTheme="minorHAnsi" w:cstheme="minorHAnsi"/>
              </w:rPr>
              <w:t xml:space="preserve"> 30 dni od upływu terminu do składania ofert. </w:t>
            </w:r>
          </w:p>
        </w:tc>
      </w:tr>
    </w:tbl>
    <w:p w14:paraId="08DE12EE" w14:textId="77777777" w:rsidR="000C6C1D" w:rsidRPr="001359B2" w:rsidRDefault="000C6C1D" w:rsidP="000C6C1D">
      <w:pPr>
        <w:spacing w:after="0"/>
        <w:ind w:left="101"/>
        <w:rPr>
          <w:rFonts w:asciiTheme="minorHAnsi" w:hAnsiTheme="minorHAnsi" w:cstheme="minorHAnsi"/>
          <w:b/>
        </w:rPr>
      </w:pPr>
      <w:r w:rsidRPr="001359B2">
        <w:rPr>
          <w:rFonts w:asciiTheme="minorHAnsi" w:hAnsiTheme="minorHAnsi" w:cstheme="minorHAnsi"/>
          <w:b/>
        </w:rPr>
        <w:t xml:space="preserve"> </w:t>
      </w:r>
    </w:p>
    <w:p w14:paraId="4A88F785" w14:textId="77777777" w:rsidR="000C6C1D" w:rsidRPr="001359B2" w:rsidRDefault="000C6C1D" w:rsidP="000C6C1D">
      <w:pPr>
        <w:numPr>
          <w:ilvl w:val="1"/>
          <w:numId w:val="2"/>
        </w:numPr>
        <w:spacing w:after="0"/>
        <w:rPr>
          <w:rFonts w:asciiTheme="minorHAnsi" w:hAnsiTheme="minorHAnsi" w:cstheme="minorHAnsi"/>
        </w:rPr>
      </w:pPr>
      <w:r w:rsidRPr="001359B2">
        <w:rPr>
          <w:rFonts w:asciiTheme="minorHAnsi" w:hAnsiTheme="minorHAnsi" w:cstheme="minorHAnsi"/>
          <w:b/>
          <w:u w:val="single"/>
        </w:rPr>
        <w:t xml:space="preserve"> Pytania do Zamawiającego. Uzupełnianie i poprawianie ofert:</w:t>
      </w:r>
      <w:r w:rsidRPr="001359B2">
        <w:rPr>
          <w:rFonts w:asciiTheme="minorHAnsi" w:hAnsiTheme="minorHAnsi" w:cstheme="minorHAnsi"/>
          <w:b/>
        </w:rPr>
        <w:t xml:space="preserve"> </w:t>
      </w:r>
    </w:p>
    <w:p w14:paraId="038C98F7" w14:textId="77777777" w:rsidR="000C6C1D" w:rsidRPr="001359B2" w:rsidRDefault="000C6C1D" w:rsidP="000C6C1D">
      <w:pPr>
        <w:spacing w:after="0"/>
        <w:ind w:left="101"/>
        <w:rPr>
          <w:rFonts w:asciiTheme="minorHAnsi" w:hAnsiTheme="minorHAnsi" w:cstheme="minorHAnsi"/>
        </w:rPr>
      </w:pPr>
      <w:r w:rsidRPr="001359B2">
        <w:rPr>
          <w:rFonts w:asciiTheme="minorHAnsi" w:hAnsiTheme="minorHAnsi" w:cstheme="minorHAnsi"/>
        </w:rPr>
        <w:t xml:space="preserve"> </w:t>
      </w:r>
    </w:p>
    <w:tbl>
      <w:tblPr>
        <w:tblW w:w="9830" w:type="dxa"/>
        <w:tblCellMar>
          <w:top w:w="46" w:type="dxa"/>
          <w:right w:w="59" w:type="dxa"/>
        </w:tblCellMar>
        <w:tblLook w:val="04A0" w:firstRow="1" w:lastRow="0" w:firstColumn="1" w:lastColumn="0" w:noHBand="0" w:noVBand="1"/>
      </w:tblPr>
      <w:tblGrid>
        <w:gridCol w:w="718"/>
        <w:gridCol w:w="9112"/>
      </w:tblGrid>
      <w:tr w:rsidR="000C6C1D" w:rsidRPr="001359B2" w14:paraId="681A3662" w14:textId="77777777" w:rsidTr="00D811C4">
        <w:trPr>
          <w:trHeight w:val="817"/>
        </w:trPr>
        <w:tc>
          <w:tcPr>
            <w:tcW w:w="718" w:type="dxa"/>
            <w:tcBorders>
              <w:top w:val="single" w:sz="4" w:space="0" w:color="A6A6A6"/>
              <w:left w:val="single" w:sz="4" w:space="0" w:color="A6A6A6"/>
              <w:bottom w:val="single" w:sz="4" w:space="0" w:color="A6A6A6"/>
              <w:right w:val="single" w:sz="4" w:space="0" w:color="A6A6A6"/>
            </w:tcBorders>
          </w:tcPr>
          <w:p w14:paraId="43D4E192"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t xml:space="preserve">5.3.1 </w:t>
            </w:r>
          </w:p>
        </w:tc>
        <w:tc>
          <w:tcPr>
            <w:tcW w:w="9112" w:type="dxa"/>
            <w:tcBorders>
              <w:top w:val="single" w:sz="4" w:space="0" w:color="A6A6A6"/>
              <w:left w:val="single" w:sz="4" w:space="0" w:color="A6A6A6"/>
              <w:bottom w:val="single" w:sz="4" w:space="0" w:color="A6A6A6"/>
              <w:right w:val="single" w:sz="4" w:space="0" w:color="A6A6A6"/>
            </w:tcBorders>
          </w:tcPr>
          <w:p w14:paraId="58DE6D76" w14:textId="77777777" w:rsidR="000C6C1D" w:rsidRPr="001359B2" w:rsidRDefault="000C6C1D" w:rsidP="00D811C4">
            <w:pPr>
              <w:ind w:left="101"/>
              <w:jc w:val="both"/>
              <w:rPr>
                <w:rFonts w:asciiTheme="minorHAnsi" w:hAnsiTheme="minorHAnsi" w:cstheme="minorHAnsi"/>
              </w:rPr>
            </w:pPr>
            <w:r w:rsidRPr="001359B2">
              <w:rPr>
                <w:rFonts w:asciiTheme="minorHAnsi" w:hAnsiTheme="minorHAnsi" w:cstheme="minorHAnsi"/>
              </w:rPr>
              <w:t xml:space="preserve">W przypadku istotnych wątpliwości Wykonawca może zadać pytanie Zamawiającemu w celu objaśnienia treści zapytania ofertowego. Ewentualną odpowiedź (merytoryczną) Zamawiający zamieści na stronie internetowej </w:t>
            </w:r>
            <w:hyperlink r:id="rId8" w:history="1">
              <w:r w:rsidRPr="00621B11">
                <w:rPr>
                  <w:rStyle w:val="Hipercze"/>
                  <w:rFonts w:asciiTheme="minorHAnsi" w:hAnsiTheme="minorHAnsi" w:cstheme="minorHAnsi"/>
                </w:rPr>
                <w:t>https://bazakonkurencyjnosci.funduszeeuropejskie.gov.pl/</w:t>
              </w:r>
            </w:hyperlink>
            <w:r>
              <w:rPr>
                <w:rFonts w:asciiTheme="minorHAnsi" w:hAnsiTheme="minorHAnsi" w:cstheme="minorHAnsi"/>
              </w:rPr>
              <w:t xml:space="preserve">. </w:t>
            </w:r>
            <w:r w:rsidRPr="00E8711E">
              <w:rPr>
                <w:rFonts w:asciiTheme="minorHAnsi" w:hAnsiTheme="minorHAnsi" w:cstheme="minorHAnsi"/>
              </w:rPr>
              <w:t>Pytania dotyczące treści zapytania ofertowego należy przesyłać nie później niż na 2 dni robocze przed terminem składania ofert. Zamawiający udzieli odpowiedzi niezwłocznie, jednak nie później niż na 1 dzień roboczy przed upływem terminu składania ofert</w:t>
            </w:r>
          </w:p>
        </w:tc>
      </w:tr>
      <w:tr w:rsidR="000C6C1D" w:rsidRPr="001359B2" w14:paraId="0D6CED1B" w14:textId="77777777" w:rsidTr="00D811C4">
        <w:trPr>
          <w:trHeight w:val="3485"/>
        </w:trPr>
        <w:tc>
          <w:tcPr>
            <w:tcW w:w="718" w:type="dxa"/>
            <w:tcBorders>
              <w:top w:val="single" w:sz="4" w:space="0" w:color="A6A6A6"/>
              <w:left w:val="single" w:sz="4" w:space="0" w:color="A6A6A6"/>
              <w:bottom w:val="single" w:sz="4" w:space="0" w:color="A6A6A6"/>
              <w:right w:val="single" w:sz="4" w:space="0" w:color="A6A6A6"/>
            </w:tcBorders>
          </w:tcPr>
          <w:p w14:paraId="50A54ABB"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t xml:space="preserve">5.3.2 </w:t>
            </w:r>
          </w:p>
        </w:tc>
        <w:tc>
          <w:tcPr>
            <w:tcW w:w="9112" w:type="dxa"/>
            <w:tcBorders>
              <w:top w:val="single" w:sz="4" w:space="0" w:color="A6A6A6"/>
              <w:left w:val="single" w:sz="4" w:space="0" w:color="A6A6A6"/>
              <w:bottom w:val="single" w:sz="4" w:space="0" w:color="A6A6A6"/>
              <w:right w:val="single" w:sz="4" w:space="0" w:color="A6A6A6"/>
            </w:tcBorders>
          </w:tcPr>
          <w:p w14:paraId="7030CECF" w14:textId="77777777" w:rsidR="000C6C1D" w:rsidRPr="001359B2" w:rsidRDefault="000C6C1D" w:rsidP="00D811C4">
            <w:pPr>
              <w:ind w:left="101"/>
              <w:jc w:val="both"/>
              <w:rPr>
                <w:rFonts w:asciiTheme="minorHAnsi" w:hAnsiTheme="minorHAnsi" w:cstheme="minorHAnsi"/>
              </w:rPr>
            </w:pPr>
            <w:r w:rsidRPr="001359B2">
              <w:rPr>
                <w:rFonts w:asciiTheme="minorHAnsi" w:hAnsiTheme="minorHAnsi" w:cstheme="minorHAnsi"/>
              </w:rPr>
              <w:t xml:space="preserve">Zamawiający dopuszcza poprawienie błędów formalnych w złożonej przez Wykonawcę ofercie to jest w szczególności:  </w:t>
            </w:r>
          </w:p>
          <w:p w14:paraId="1B7AC41A" w14:textId="77777777" w:rsidR="000C6C1D" w:rsidRPr="001359B2" w:rsidRDefault="000C6C1D" w:rsidP="00D811C4">
            <w:pPr>
              <w:pStyle w:val="Akapitzlist"/>
              <w:numPr>
                <w:ilvl w:val="0"/>
                <w:numId w:val="14"/>
              </w:numPr>
              <w:jc w:val="both"/>
              <w:rPr>
                <w:rFonts w:asciiTheme="minorHAnsi" w:hAnsiTheme="minorHAnsi" w:cstheme="minorHAnsi"/>
              </w:rPr>
            </w:pPr>
            <w:r w:rsidRPr="001359B2">
              <w:rPr>
                <w:rFonts w:asciiTheme="minorHAnsi" w:hAnsiTheme="minorHAnsi" w:cstheme="minorHAnsi"/>
              </w:rPr>
              <w:t xml:space="preserve">omyłki pisarskie, </w:t>
            </w:r>
          </w:p>
          <w:p w14:paraId="4FC1D84F" w14:textId="77777777" w:rsidR="000C6C1D" w:rsidRPr="001359B2" w:rsidRDefault="000C6C1D" w:rsidP="00D811C4">
            <w:pPr>
              <w:pStyle w:val="Akapitzlist"/>
              <w:numPr>
                <w:ilvl w:val="0"/>
                <w:numId w:val="14"/>
              </w:numPr>
              <w:jc w:val="both"/>
              <w:rPr>
                <w:rFonts w:asciiTheme="minorHAnsi" w:hAnsiTheme="minorHAnsi" w:cstheme="minorHAnsi"/>
              </w:rPr>
            </w:pPr>
            <w:r w:rsidRPr="001359B2">
              <w:rPr>
                <w:rFonts w:asciiTheme="minorHAnsi" w:hAnsiTheme="minorHAnsi" w:cstheme="minorHAnsi"/>
              </w:rPr>
              <w:t>brak załączników</w:t>
            </w:r>
          </w:p>
          <w:p w14:paraId="5A9437BF" w14:textId="77777777" w:rsidR="000C6C1D" w:rsidRPr="001359B2" w:rsidRDefault="000C6C1D" w:rsidP="00D811C4">
            <w:pPr>
              <w:pStyle w:val="Akapitzlist"/>
              <w:numPr>
                <w:ilvl w:val="0"/>
                <w:numId w:val="14"/>
              </w:numPr>
              <w:jc w:val="both"/>
              <w:rPr>
                <w:rFonts w:asciiTheme="minorHAnsi" w:hAnsiTheme="minorHAnsi" w:cstheme="minorHAnsi"/>
              </w:rPr>
            </w:pPr>
            <w:r w:rsidRPr="001359B2">
              <w:rPr>
                <w:rFonts w:asciiTheme="minorHAnsi" w:hAnsiTheme="minorHAnsi" w:cstheme="minorHAnsi"/>
              </w:rPr>
              <w:t>błędy rachunkowe,</w:t>
            </w:r>
          </w:p>
          <w:p w14:paraId="032B8D8E" w14:textId="77777777" w:rsidR="000C6C1D" w:rsidRPr="001359B2" w:rsidRDefault="000C6C1D" w:rsidP="00D811C4">
            <w:pPr>
              <w:ind w:left="101"/>
              <w:jc w:val="both"/>
              <w:rPr>
                <w:rFonts w:asciiTheme="minorHAnsi" w:hAnsiTheme="minorHAnsi" w:cstheme="minorHAnsi"/>
              </w:rPr>
            </w:pPr>
            <w:r w:rsidRPr="001359B2">
              <w:rPr>
                <w:rFonts w:asciiTheme="minorHAnsi" w:hAnsiTheme="minorHAnsi" w:cstheme="minorHAnsi"/>
              </w:rPr>
              <w:t xml:space="preserve">Zamawiający wezwie Wykonawcę do uzupełnienia braków w w/w zakresie w ciągu 2 dni roboczych. </w:t>
            </w:r>
            <w:r w:rsidRPr="001359B2">
              <w:rPr>
                <w:rFonts w:asciiTheme="minorHAnsi" w:hAnsiTheme="minorHAnsi" w:cstheme="minorHAnsi"/>
              </w:rPr>
              <w:br/>
              <w:t xml:space="preserve">O zaistnieniu takiej konieczności Zamawiający powiadomi Wykonawcę, kontaktując się drogą e-mailową z osobą wyznaczoną przez Wykonawcę do kontaktu w sprawie oferty (zgodnie z danymi kontaktowymi zapisanymi w ofercie). </w:t>
            </w:r>
          </w:p>
          <w:p w14:paraId="38E23B08" w14:textId="77777777" w:rsidR="000C6C1D" w:rsidRPr="001359B2" w:rsidRDefault="000C6C1D" w:rsidP="00D811C4">
            <w:pPr>
              <w:ind w:left="101"/>
              <w:jc w:val="both"/>
              <w:rPr>
                <w:rFonts w:asciiTheme="minorHAnsi" w:hAnsiTheme="minorHAnsi" w:cstheme="minorHAnsi"/>
              </w:rPr>
            </w:pPr>
            <w:r w:rsidRPr="001359B2">
              <w:rPr>
                <w:rFonts w:asciiTheme="minorHAnsi" w:hAnsiTheme="minorHAnsi" w:cstheme="minorHAnsi"/>
              </w:rPr>
              <w:t xml:space="preserve">Niedostarczenie poprawnych załączników skutkować będzie odrzuceniem oferty jako </w:t>
            </w:r>
            <w:proofErr w:type="gramStart"/>
            <w:r w:rsidRPr="001359B2">
              <w:rPr>
                <w:rFonts w:asciiTheme="minorHAnsi" w:hAnsiTheme="minorHAnsi" w:cstheme="minorHAnsi"/>
              </w:rPr>
              <w:t>nie spełniającej</w:t>
            </w:r>
            <w:proofErr w:type="gramEnd"/>
            <w:r w:rsidRPr="001359B2">
              <w:rPr>
                <w:rFonts w:asciiTheme="minorHAnsi" w:hAnsiTheme="minorHAnsi" w:cstheme="minorHAnsi"/>
              </w:rPr>
              <w:t xml:space="preserve"> kryteriów formalnych.  </w:t>
            </w:r>
          </w:p>
          <w:p w14:paraId="59FF6F75" w14:textId="77777777" w:rsidR="000C6C1D" w:rsidRPr="001359B2" w:rsidRDefault="000C6C1D" w:rsidP="00D811C4">
            <w:pPr>
              <w:ind w:left="101"/>
              <w:jc w:val="both"/>
              <w:rPr>
                <w:rFonts w:asciiTheme="minorHAnsi" w:hAnsiTheme="minorHAnsi" w:cstheme="minorHAnsi"/>
              </w:rPr>
            </w:pPr>
            <w:r w:rsidRPr="001359B2">
              <w:rPr>
                <w:rFonts w:asciiTheme="minorHAnsi" w:hAnsiTheme="minorHAnsi" w:cstheme="minorHAnsi"/>
              </w:rPr>
              <w:t xml:space="preserve">Uzupełnieniu nie będą podlegać </w:t>
            </w:r>
            <w:proofErr w:type="gramStart"/>
            <w:r w:rsidRPr="001359B2">
              <w:rPr>
                <w:rFonts w:asciiTheme="minorHAnsi" w:hAnsiTheme="minorHAnsi" w:cstheme="minorHAnsi"/>
              </w:rPr>
              <w:t>oferty</w:t>
            </w:r>
            <w:proofErr w:type="gramEnd"/>
            <w:r w:rsidRPr="001359B2">
              <w:rPr>
                <w:rFonts w:asciiTheme="minorHAnsi" w:hAnsiTheme="minorHAnsi" w:cstheme="minorHAnsi"/>
              </w:rPr>
              <w:t xml:space="preserve"> które:</w:t>
            </w:r>
          </w:p>
          <w:p w14:paraId="3763CC46" w14:textId="77777777" w:rsidR="000C6C1D" w:rsidRPr="001359B2" w:rsidRDefault="000C6C1D" w:rsidP="00D811C4">
            <w:pPr>
              <w:numPr>
                <w:ilvl w:val="0"/>
                <w:numId w:val="15"/>
              </w:numPr>
              <w:spacing w:after="0"/>
              <w:ind w:left="1077" w:hanging="357"/>
              <w:jc w:val="both"/>
              <w:rPr>
                <w:rFonts w:asciiTheme="minorHAnsi" w:hAnsiTheme="minorHAnsi" w:cstheme="minorHAnsi"/>
              </w:rPr>
            </w:pPr>
            <w:r w:rsidRPr="001359B2">
              <w:rPr>
                <w:rFonts w:asciiTheme="minorHAnsi" w:hAnsiTheme="minorHAnsi" w:cstheme="minorHAnsi"/>
              </w:rPr>
              <w:t>nie zostały dostarczone w terminie,</w:t>
            </w:r>
          </w:p>
          <w:p w14:paraId="0AA05B12" w14:textId="0CF35E97" w:rsidR="000C6C1D" w:rsidRPr="001359B2" w:rsidRDefault="000C6C1D" w:rsidP="00D811C4">
            <w:pPr>
              <w:numPr>
                <w:ilvl w:val="0"/>
                <w:numId w:val="15"/>
              </w:numPr>
              <w:spacing w:after="0"/>
              <w:ind w:left="1077" w:hanging="357"/>
              <w:jc w:val="both"/>
              <w:rPr>
                <w:rFonts w:asciiTheme="minorHAnsi" w:hAnsiTheme="minorHAnsi" w:cstheme="minorHAnsi"/>
              </w:rPr>
            </w:pPr>
            <w:r w:rsidRPr="001359B2">
              <w:rPr>
                <w:rFonts w:asciiTheme="minorHAnsi" w:hAnsiTheme="minorHAnsi" w:cstheme="minorHAnsi"/>
              </w:rPr>
              <w:t>zostały dostarczone w sposób niezgodny ze wskazaniem zamawiającego opisany</w:t>
            </w:r>
            <w:r w:rsidR="00BD684F">
              <w:rPr>
                <w:rFonts w:asciiTheme="minorHAnsi" w:hAnsiTheme="minorHAnsi" w:cstheme="minorHAnsi"/>
              </w:rPr>
              <w:t>m</w:t>
            </w:r>
            <w:r w:rsidRPr="001359B2">
              <w:rPr>
                <w:rFonts w:asciiTheme="minorHAnsi" w:hAnsiTheme="minorHAnsi" w:cstheme="minorHAnsi"/>
              </w:rPr>
              <w:t xml:space="preserve"> w pkt: 6.</w:t>
            </w:r>
            <w:r w:rsidR="003C47FA">
              <w:rPr>
                <w:rFonts w:asciiTheme="minorHAnsi" w:hAnsiTheme="minorHAnsi" w:cstheme="minorHAnsi"/>
              </w:rPr>
              <w:t>1</w:t>
            </w:r>
            <w:r w:rsidRPr="001359B2">
              <w:rPr>
                <w:rFonts w:asciiTheme="minorHAnsi" w:hAnsiTheme="minorHAnsi" w:cstheme="minorHAnsi"/>
              </w:rPr>
              <w:t>.2,</w:t>
            </w:r>
          </w:p>
          <w:p w14:paraId="44D27983" w14:textId="77777777" w:rsidR="000C6C1D" w:rsidRPr="001359B2" w:rsidRDefault="000C6C1D" w:rsidP="00D811C4">
            <w:pPr>
              <w:numPr>
                <w:ilvl w:val="0"/>
                <w:numId w:val="15"/>
              </w:numPr>
              <w:spacing w:after="0"/>
              <w:ind w:left="1077" w:hanging="357"/>
              <w:jc w:val="both"/>
              <w:rPr>
                <w:rFonts w:asciiTheme="minorHAnsi" w:hAnsiTheme="minorHAnsi" w:cstheme="minorHAnsi"/>
              </w:rPr>
            </w:pPr>
            <w:proofErr w:type="gramStart"/>
            <w:r w:rsidRPr="001359B2">
              <w:rPr>
                <w:rFonts w:asciiTheme="minorHAnsi" w:hAnsiTheme="minorHAnsi" w:cstheme="minorHAnsi"/>
              </w:rPr>
              <w:t>nie posiadające</w:t>
            </w:r>
            <w:proofErr w:type="gramEnd"/>
            <w:r w:rsidRPr="001359B2">
              <w:rPr>
                <w:rFonts w:asciiTheme="minorHAnsi" w:hAnsiTheme="minorHAnsi" w:cstheme="minorHAnsi"/>
              </w:rPr>
              <w:t xml:space="preserve"> ceny</w:t>
            </w:r>
          </w:p>
          <w:p w14:paraId="00CFC5DC" w14:textId="77777777" w:rsidR="006E2152" w:rsidRPr="006E2152" w:rsidRDefault="006E2152" w:rsidP="006E2152">
            <w:pPr>
              <w:pStyle w:val="Akapitzlist"/>
              <w:numPr>
                <w:ilvl w:val="0"/>
                <w:numId w:val="15"/>
              </w:numPr>
              <w:rPr>
                <w:rFonts w:asciiTheme="minorHAnsi" w:hAnsiTheme="minorHAnsi" w:cstheme="minorHAnsi"/>
              </w:rPr>
            </w:pPr>
            <w:r w:rsidRPr="006E2152">
              <w:rPr>
                <w:rFonts w:asciiTheme="minorHAnsi" w:hAnsiTheme="minorHAnsi" w:cstheme="minorHAnsi"/>
              </w:rPr>
              <w:lastRenderedPageBreak/>
              <w:t>niepodpisane przez osobę uprawnioną lub niepodpisane jednym z następujących podpisów elektronicznych: kwalifikowalny podpis elektroniczny lub podpis zaufany, lub podpis osobisty (dostępny w e-dowodzie)</w:t>
            </w:r>
          </w:p>
          <w:p w14:paraId="79F33273" w14:textId="77777777" w:rsidR="000C6C1D" w:rsidRPr="001359B2" w:rsidRDefault="000C6C1D" w:rsidP="00D811C4">
            <w:pPr>
              <w:spacing w:after="0"/>
              <w:ind w:left="1077"/>
              <w:jc w:val="both"/>
              <w:rPr>
                <w:rFonts w:asciiTheme="minorHAnsi" w:hAnsiTheme="minorHAnsi" w:cstheme="minorHAnsi"/>
              </w:rPr>
            </w:pPr>
          </w:p>
          <w:p w14:paraId="01E370D9" w14:textId="77777777" w:rsidR="000C6C1D" w:rsidRPr="001359B2" w:rsidRDefault="000C6C1D" w:rsidP="00D811C4">
            <w:pPr>
              <w:ind w:left="101"/>
              <w:jc w:val="both"/>
              <w:rPr>
                <w:rFonts w:asciiTheme="minorHAnsi" w:hAnsiTheme="minorHAnsi" w:cstheme="minorHAnsi"/>
              </w:rPr>
            </w:pPr>
            <w:r w:rsidRPr="001359B2">
              <w:rPr>
                <w:rFonts w:asciiTheme="minorHAnsi" w:hAnsiTheme="minorHAnsi" w:cstheme="minorHAnsi"/>
              </w:rPr>
              <w:t xml:space="preserve">Niedokonanie tego skutkować będzie odrzuceniem oferty przez Zamawiającego lub dokonanie jej oceny bez uwzględnienia poprawek. Celem poprawienia oferty jest jedynie usunięcie jej błędów formalnych. Nie jest dopuszczalne dokonywanie jakiejkolwiek zmiany treści lub istotnych elementów oferty podlegających ocenie zgodnie z kryteriami ocen. </w:t>
            </w:r>
          </w:p>
        </w:tc>
      </w:tr>
      <w:tr w:rsidR="000C6C1D" w:rsidRPr="001359B2" w14:paraId="488FF267" w14:textId="77777777" w:rsidTr="00D811C4">
        <w:trPr>
          <w:trHeight w:val="1155"/>
        </w:trPr>
        <w:tc>
          <w:tcPr>
            <w:tcW w:w="718" w:type="dxa"/>
            <w:tcBorders>
              <w:top w:val="single" w:sz="4" w:space="0" w:color="A6A6A6"/>
              <w:left w:val="single" w:sz="4" w:space="0" w:color="A6A6A6"/>
              <w:bottom w:val="single" w:sz="4" w:space="0" w:color="A6A6A6"/>
              <w:right w:val="single" w:sz="4" w:space="0" w:color="A6A6A6"/>
            </w:tcBorders>
          </w:tcPr>
          <w:p w14:paraId="26D0E819" w14:textId="77777777" w:rsidR="000C6C1D" w:rsidRPr="001359B2" w:rsidRDefault="000C6C1D" w:rsidP="00D811C4">
            <w:pPr>
              <w:ind w:left="101"/>
              <w:rPr>
                <w:rFonts w:asciiTheme="minorHAnsi" w:hAnsiTheme="minorHAnsi" w:cstheme="minorHAnsi"/>
              </w:rPr>
            </w:pPr>
          </w:p>
          <w:p w14:paraId="3764D5E8"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t xml:space="preserve">5.3.3 </w:t>
            </w:r>
          </w:p>
        </w:tc>
        <w:tc>
          <w:tcPr>
            <w:tcW w:w="9112" w:type="dxa"/>
            <w:tcBorders>
              <w:top w:val="single" w:sz="4" w:space="0" w:color="A6A6A6"/>
              <w:left w:val="single" w:sz="4" w:space="0" w:color="A6A6A6"/>
              <w:bottom w:val="single" w:sz="4" w:space="0" w:color="A6A6A6"/>
              <w:right w:val="single" w:sz="4" w:space="0" w:color="A6A6A6"/>
            </w:tcBorders>
          </w:tcPr>
          <w:p w14:paraId="326F026B" w14:textId="77777777" w:rsidR="000C6C1D" w:rsidRPr="001359B2" w:rsidRDefault="000C6C1D" w:rsidP="00D811C4">
            <w:pPr>
              <w:ind w:left="101"/>
              <w:jc w:val="both"/>
              <w:rPr>
                <w:rFonts w:asciiTheme="minorHAnsi" w:hAnsiTheme="minorHAnsi" w:cstheme="minorHAnsi"/>
              </w:rPr>
            </w:pPr>
            <w:r w:rsidRPr="001359B2">
              <w:rPr>
                <w:rFonts w:asciiTheme="minorHAnsi" w:hAnsiTheme="minorHAnsi" w:cstheme="minorHAnsi"/>
              </w:rPr>
              <w:t xml:space="preserve">Uzupełniona na wezwanie Zamawiającego oferta Wykonawcy powinna spełniać wszystkie wymagania zapytania ofertowego – i to najpóźniej na dzień, w którym upływał termin składania ofert, z zastrzeżeniem terminu do uzupełnienia oferty.  </w:t>
            </w:r>
          </w:p>
          <w:p w14:paraId="67BC943E" w14:textId="77777777" w:rsidR="000C6C1D" w:rsidRPr="001359B2" w:rsidRDefault="000C6C1D" w:rsidP="00D811C4">
            <w:pPr>
              <w:ind w:left="101"/>
              <w:jc w:val="both"/>
              <w:rPr>
                <w:rFonts w:asciiTheme="minorHAnsi" w:hAnsiTheme="minorHAnsi" w:cstheme="minorHAnsi"/>
              </w:rPr>
            </w:pPr>
            <w:r w:rsidRPr="001359B2">
              <w:rPr>
                <w:rFonts w:asciiTheme="minorHAnsi" w:hAnsiTheme="minorHAnsi" w:cstheme="minorHAnsi"/>
              </w:rPr>
              <w:t>Wykonawca ma możliwość jednokrotnego poprawienia oferty. Jeżeli pomimo wezwania Wykonawca nie poprawi wskazanych w wezwaniu błędów taka oferta podlega odrzuceniu.</w:t>
            </w:r>
          </w:p>
        </w:tc>
      </w:tr>
    </w:tbl>
    <w:p w14:paraId="55533820" w14:textId="77777777" w:rsidR="000C6C1D" w:rsidRPr="001359B2" w:rsidRDefault="000C6C1D" w:rsidP="000C6C1D">
      <w:pPr>
        <w:spacing w:after="0"/>
        <w:ind w:left="101"/>
        <w:rPr>
          <w:rFonts w:asciiTheme="minorHAnsi" w:hAnsiTheme="minorHAnsi" w:cstheme="minorHAnsi"/>
        </w:rPr>
      </w:pPr>
      <w:r w:rsidRPr="001359B2">
        <w:rPr>
          <w:rFonts w:asciiTheme="minorHAnsi" w:hAnsiTheme="minorHAnsi" w:cstheme="minorHAnsi"/>
        </w:rPr>
        <w:t xml:space="preserve"> </w:t>
      </w:r>
    </w:p>
    <w:p w14:paraId="749D143D" w14:textId="77777777" w:rsidR="000C6C1D" w:rsidRPr="001359B2" w:rsidRDefault="000C6C1D" w:rsidP="000C6C1D">
      <w:pPr>
        <w:numPr>
          <w:ilvl w:val="0"/>
          <w:numId w:val="2"/>
        </w:numPr>
        <w:spacing w:after="0"/>
        <w:rPr>
          <w:rFonts w:asciiTheme="minorHAnsi" w:hAnsiTheme="minorHAnsi" w:cstheme="minorHAnsi"/>
        </w:rPr>
      </w:pPr>
      <w:r w:rsidRPr="001359B2">
        <w:rPr>
          <w:rFonts w:asciiTheme="minorHAnsi" w:hAnsiTheme="minorHAnsi" w:cstheme="minorHAnsi"/>
          <w:b/>
          <w:u w:val="single"/>
        </w:rPr>
        <w:t>TERMIN I SPOSÓB ZŁOŻENIA OFERTY. WYBÓR OFERTY</w:t>
      </w:r>
      <w:r w:rsidRPr="001359B2">
        <w:rPr>
          <w:rFonts w:asciiTheme="minorHAnsi" w:hAnsiTheme="minorHAnsi" w:cstheme="minorHAnsi"/>
          <w:b/>
        </w:rPr>
        <w:t xml:space="preserve"> </w:t>
      </w:r>
      <w:r w:rsidRPr="001359B2">
        <w:rPr>
          <w:rFonts w:asciiTheme="minorHAnsi" w:hAnsiTheme="minorHAnsi" w:cstheme="minorHAnsi"/>
        </w:rPr>
        <w:t xml:space="preserve"> </w:t>
      </w:r>
    </w:p>
    <w:p w14:paraId="491E6896" w14:textId="77777777" w:rsidR="000C6C1D" w:rsidRPr="001359B2" w:rsidRDefault="000C6C1D" w:rsidP="000C6C1D">
      <w:pPr>
        <w:spacing w:after="0"/>
        <w:ind w:left="101"/>
        <w:rPr>
          <w:rFonts w:asciiTheme="minorHAnsi" w:hAnsiTheme="minorHAnsi" w:cstheme="minorHAnsi"/>
        </w:rPr>
      </w:pPr>
      <w:r w:rsidRPr="001359B2">
        <w:rPr>
          <w:rFonts w:asciiTheme="minorHAnsi" w:hAnsiTheme="minorHAnsi" w:cstheme="minorHAnsi"/>
          <w:b/>
        </w:rPr>
        <w:t xml:space="preserve"> </w:t>
      </w:r>
    </w:p>
    <w:p w14:paraId="2E9F2938" w14:textId="77777777" w:rsidR="000C6C1D" w:rsidRPr="001359B2" w:rsidRDefault="000C6C1D" w:rsidP="000C6C1D">
      <w:pPr>
        <w:numPr>
          <w:ilvl w:val="1"/>
          <w:numId w:val="2"/>
        </w:numPr>
        <w:spacing w:after="0"/>
        <w:rPr>
          <w:rFonts w:asciiTheme="minorHAnsi" w:hAnsiTheme="minorHAnsi" w:cstheme="minorHAnsi"/>
        </w:rPr>
      </w:pPr>
      <w:r w:rsidRPr="001359B2">
        <w:rPr>
          <w:rFonts w:asciiTheme="minorHAnsi" w:hAnsiTheme="minorHAnsi" w:cstheme="minorHAnsi"/>
          <w:b/>
          <w:u w:val="single"/>
        </w:rPr>
        <w:t>Termin i sposób złożenia oferty:</w:t>
      </w:r>
      <w:r w:rsidRPr="001359B2">
        <w:rPr>
          <w:rFonts w:asciiTheme="minorHAnsi" w:hAnsiTheme="minorHAnsi" w:cstheme="minorHAnsi"/>
        </w:rPr>
        <w:t xml:space="preserve"> </w:t>
      </w:r>
    </w:p>
    <w:p w14:paraId="2AFD244F" w14:textId="77777777" w:rsidR="000C6C1D" w:rsidRPr="001359B2" w:rsidRDefault="000C6C1D" w:rsidP="000C6C1D">
      <w:pPr>
        <w:spacing w:after="0"/>
        <w:ind w:left="101"/>
        <w:rPr>
          <w:rFonts w:asciiTheme="minorHAnsi" w:hAnsiTheme="minorHAnsi" w:cstheme="minorHAnsi"/>
        </w:rPr>
      </w:pPr>
      <w:r w:rsidRPr="001359B2">
        <w:rPr>
          <w:rFonts w:asciiTheme="minorHAnsi" w:hAnsiTheme="minorHAnsi" w:cstheme="minorHAnsi"/>
        </w:rPr>
        <w:t xml:space="preserve"> </w:t>
      </w:r>
    </w:p>
    <w:tbl>
      <w:tblPr>
        <w:tblW w:w="9810" w:type="dxa"/>
        <w:tblInd w:w="108" w:type="dxa"/>
        <w:tblCellMar>
          <w:top w:w="46" w:type="dxa"/>
          <w:right w:w="57" w:type="dxa"/>
        </w:tblCellMar>
        <w:tblLook w:val="04A0" w:firstRow="1" w:lastRow="0" w:firstColumn="1" w:lastColumn="0" w:noHBand="0" w:noVBand="1"/>
      </w:tblPr>
      <w:tblGrid>
        <w:gridCol w:w="1099"/>
        <w:gridCol w:w="8711"/>
      </w:tblGrid>
      <w:tr w:rsidR="000C6C1D" w:rsidRPr="001359B2" w14:paraId="55D1568F" w14:textId="77777777" w:rsidTr="00D811C4">
        <w:trPr>
          <w:trHeight w:val="278"/>
        </w:trPr>
        <w:tc>
          <w:tcPr>
            <w:tcW w:w="1099" w:type="dxa"/>
            <w:tcBorders>
              <w:top w:val="single" w:sz="4" w:space="0" w:color="A6A6A6"/>
              <w:left w:val="single" w:sz="4" w:space="0" w:color="A6A6A6"/>
              <w:bottom w:val="single" w:sz="4" w:space="0" w:color="A6A6A6"/>
              <w:right w:val="single" w:sz="4" w:space="0" w:color="A6A6A6"/>
            </w:tcBorders>
          </w:tcPr>
          <w:p w14:paraId="4C66B1CE"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t xml:space="preserve">6.1.1 </w:t>
            </w:r>
          </w:p>
        </w:tc>
        <w:tc>
          <w:tcPr>
            <w:tcW w:w="8711" w:type="dxa"/>
            <w:tcBorders>
              <w:top w:val="single" w:sz="4" w:space="0" w:color="A6A6A6"/>
              <w:left w:val="single" w:sz="4" w:space="0" w:color="A6A6A6"/>
              <w:bottom w:val="single" w:sz="4" w:space="0" w:color="A6A6A6"/>
              <w:right w:val="single" w:sz="4" w:space="0" w:color="A6A6A6"/>
            </w:tcBorders>
          </w:tcPr>
          <w:p w14:paraId="1AC01424" w14:textId="7C4BB837" w:rsidR="000C6C1D" w:rsidRPr="001359B2" w:rsidRDefault="000C6C1D" w:rsidP="00D811C4">
            <w:pPr>
              <w:ind w:left="101"/>
              <w:rPr>
                <w:rFonts w:asciiTheme="minorHAnsi" w:hAnsiTheme="minorHAnsi" w:cstheme="minorHAnsi"/>
              </w:rPr>
            </w:pPr>
            <w:r w:rsidRPr="001359B2">
              <w:rPr>
                <w:rFonts w:asciiTheme="minorHAnsi" w:hAnsiTheme="minorHAnsi" w:cstheme="minorHAnsi"/>
              </w:rPr>
              <w:t xml:space="preserve">Ofertę należy złożyć </w:t>
            </w:r>
            <w:r w:rsidRPr="001359B2">
              <w:rPr>
                <w:rFonts w:asciiTheme="minorHAnsi" w:hAnsiTheme="minorHAnsi" w:cstheme="minorHAnsi"/>
                <w:color w:val="auto"/>
              </w:rPr>
              <w:t xml:space="preserve"> </w:t>
            </w:r>
            <w:r w:rsidRPr="001359B2">
              <w:rPr>
                <w:rFonts w:asciiTheme="minorHAnsi" w:hAnsiTheme="minorHAnsi" w:cstheme="minorHAnsi"/>
                <w:b/>
                <w:color w:val="auto"/>
                <w:u w:val="single"/>
              </w:rPr>
              <w:t xml:space="preserve">w terminie do </w:t>
            </w:r>
            <w:r w:rsidRPr="00A15CF2">
              <w:rPr>
                <w:rFonts w:asciiTheme="minorHAnsi" w:hAnsiTheme="minorHAnsi" w:cstheme="minorHAnsi"/>
                <w:b/>
                <w:color w:val="auto"/>
                <w:u w:val="single"/>
              </w:rPr>
              <w:t xml:space="preserve">dnia </w:t>
            </w:r>
            <w:r w:rsidR="00B41D7D">
              <w:rPr>
                <w:rFonts w:asciiTheme="minorHAnsi" w:hAnsiTheme="minorHAnsi" w:cstheme="minorHAnsi"/>
                <w:b/>
                <w:color w:val="auto"/>
                <w:u w:val="single"/>
              </w:rPr>
              <w:t>11</w:t>
            </w:r>
            <w:r w:rsidR="00E47A24">
              <w:rPr>
                <w:rFonts w:asciiTheme="minorHAnsi" w:hAnsiTheme="minorHAnsi" w:cstheme="minorHAnsi"/>
                <w:b/>
                <w:color w:val="auto"/>
                <w:u w:val="single"/>
              </w:rPr>
              <w:t>.12</w:t>
            </w:r>
            <w:r w:rsidRPr="00A15CF2">
              <w:rPr>
                <w:rFonts w:asciiTheme="minorHAnsi" w:hAnsiTheme="minorHAnsi" w:cstheme="minorHAnsi"/>
                <w:b/>
                <w:color w:val="auto"/>
                <w:u w:val="single"/>
              </w:rPr>
              <w:t xml:space="preserve">.2025 </w:t>
            </w:r>
            <w:r w:rsidRPr="00A15CF2">
              <w:rPr>
                <w:rFonts w:asciiTheme="minorHAnsi" w:hAnsiTheme="minorHAnsi" w:cstheme="minorHAnsi"/>
                <w:b/>
                <w:u w:val="single"/>
              </w:rPr>
              <w:t>roku</w:t>
            </w:r>
            <w:r w:rsidRPr="00A15CF2">
              <w:rPr>
                <w:rFonts w:asciiTheme="minorHAnsi" w:hAnsiTheme="minorHAnsi" w:cstheme="minorHAnsi"/>
                <w:color w:val="FF0000"/>
              </w:rPr>
              <w:t xml:space="preserve"> </w:t>
            </w:r>
            <w:r w:rsidRPr="00A15CF2">
              <w:rPr>
                <w:rFonts w:asciiTheme="minorHAnsi" w:hAnsiTheme="minorHAnsi" w:cstheme="minorHAnsi"/>
                <w:i/>
                <w:color w:val="FF0000"/>
              </w:rPr>
              <w:t xml:space="preserve"> </w:t>
            </w:r>
            <w:r w:rsidRPr="00A15CF2">
              <w:rPr>
                <w:rFonts w:asciiTheme="minorHAnsi" w:hAnsiTheme="minorHAnsi" w:cstheme="minorHAnsi"/>
                <w:b/>
                <w:color w:val="auto"/>
                <w:u w:val="single"/>
              </w:rPr>
              <w:t>do 1</w:t>
            </w:r>
            <w:r w:rsidR="00FA3BEC">
              <w:rPr>
                <w:rFonts w:asciiTheme="minorHAnsi" w:hAnsiTheme="minorHAnsi" w:cstheme="minorHAnsi"/>
                <w:b/>
                <w:color w:val="auto"/>
                <w:u w:val="single"/>
              </w:rPr>
              <w:t>5</w:t>
            </w:r>
            <w:r w:rsidRPr="00A15CF2">
              <w:rPr>
                <w:rFonts w:asciiTheme="minorHAnsi" w:hAnsiTheme="minorHAnsi" w:cstheme="minorHAnsi"/>
                <w:b/>
                <w:color w:val="auto"/>
                <w:u w:val="single"/>
              </w:rPr>
              <w:t>:00</w:t>
            </w:r>
            <w:r>
              <w:rPr>
                <w:rFonts w:asciiTheme="minorHAnsi" w:hAnsiTheme="minorHAnsi" w:cstheme="minorHAnsi"/>
                <w:b/>
                <w:color w:val="auto"/>
                <w:u w:val="single"/>
              </w:rPr>
              <w:t xml:space="preserve"> </w:t>
            </w:r>
          </w:p>
        </w:tc>
      </w:tr>
      <w:tr w:rsidR="000C6C1D" w:rsidRPr="001359B2" w14:paraId="6FC545A0" w14:textId="77777777" w:rsidTr="00D811C4">
        <w:trPr>
          <w:trHeight w:val="447"/>
        </w:trPr>
        <w:tc>
          <w:tcPr>
            <w:tcW w:w="1099" w:type="dxa"/>
            <w:tcBorders>
              <w:top w:val="single" w:sz="4" w:space="0" w:color="A6A6A6"/>
              <w:left w:val="single" w:sz="4" w:space="0" w:color="A6A6A6"/>
              <w:bottom w:val="single" w:sz="4" w:space="0" w:color="A6A6A6"/>
              <w:right w:val="single" w:sz="4" w:space="0" w:color="A6A6A6"/>
            </w:tcBorders>
          </w:tcPr>
          <w:p w14:paraId="5AF28F9A"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t xml:space="preserve">6.1.2 </w:t>
            </w:r>
          </w:p>
        </w:tc>
        <w:tc>
          <w:tcPr>
            <w:tcW w:w="8711" w:type="dxa"/>
            <w:tcBorders>
              <w:top w:val="single" w:sz="4" w:space="0" w:color="A6A6A6"/>
              <w:left w:val="single" w:sz="4" w:space="0" w:color="A6A6A6"/>
              <w:bottom w:val="single" w:sz="4" w:space="0" w:color="A6A6A6"/>
              <w:right w:val="single" w:sz="4" w:space="0" w:color="A6A6A6"/>
            </w:tcBorders>
          </w:tcPr>
          <w:p w14:paraId="267BF71D" w14:textId="1F94BF4D" w:rsidR="000C6C1D" w:rsidRPr="001359B2" w:rsidRDefault="000C6C1D" w:rsidP="00D811C4">
            <w:pPr>
              <w:spacing w:after="0"/>
              <w:ind w:left="101"/>
              <w:rPr>
                <w:rFonts w:asciiTheme="minorHAnsi" w:hAnsiTheme="minorHAnsi" w:cstheme="minorHAnsi"/>
              </w:rPr>
            </w:pPr>
            <w:r w:rsidRPr="001359B2">
              <w:rPr>
                <w:rFonts w:asciiTheme="minorHAnsi" w:hAnsiTheme="minorHAnsi" w:cstheme="minorHAnsi"/>
              </w:rPr>
              <w:t>Ofertę należy doręczyć Zamawiającemu w postaci elektronicznej opatrzonej jednym z następujących podpisów elektronicznych: kwalifikowalnym podpisem elektronicznym lub podpisem zaufanym, lub podpisem osobistym</w:t>
            </w:r>
            <w:r w:rsidR="00767828">
              <w:rPr>
                <w:rFonts w:asciiTheme="minorHAnsi" w:hAnsiTheme="minorHAnsi" w:cstheme="minorHAnsi"/>
              </w:rPr>
              <w:t xml:space="preserve"> (dostępnym w e-</w:t>
            </w:r>
            <w:proofErr w:type="gramStart"/>
            <w:r w:rsidR="00767828">
              <w:rPr>
                <w:rFonts w:asciiTheme="minorHAnsi" w:hAnsiTheme="minorHAnsi" w:cstheme="minorHAnsi"/>
              </w:rPr>
              <w:t xml:space="preserve">dowodzie) </w:t>
            </w:r>
            <w:r w:rsidRPr="001359B2">
              <w:rPr>
                <w:rFonts w:asciiTheme="minorHAnsi" w:hAnsiTheme="minorHAnsi" w:cstheme="minorHAnsi"/>
              </w:rPr>
              <w:t xml:space="preserve"> poprzez</w:t>
            </w:r>
            <w:proofErr w:type="gramEnd"/>
            <w:r w:rsidRPr="001359B2">
              <w:rPr>
                <w:rFonts w:asciiTheme="minorHAnsi" w:hAnsiTheme="minorHAnsi" w:cstheme="minorHAnsi"/>
              </w:rPr>
              <w:t xml:space="preserve"> system Baza Konkurencyjności: </w:t>
            </w:r>
            <w:hyperlink r:id="rId9" w:history="1">
              <w:r w:rsidRPr="001359B2">
                <w:rPr>
                  <w:rStyle w:val="Hipercze"/>
                  <w:rFonts w:asciiTheme="minorHAnsi" w:hAnsiTheme="minorHAnsi" w:cstheme="minorHAnsi"/>
                </w:rPr>
                <w:t>https://bazakonkurencyjnosci.funduszeeuropejskie.gov.pl</w:t>
              </w:r>
            </w:hyperlink>
          </w:p>
          <w:p w14:paraId="7CC3EA26" w14:textId="0135E26E" w:rsidR="000C6C1D" w:rsidRPr="00D22A13" w:rsidRDefault="000C6C1D" w:rsidP="00D811C4">
            <w:pPr>
              <w:spacing w:after="0"/>
              <w:ind w:left="101"/>
              <w:rPr>
                <w:rFonts w:asciiTheme="minorHAnsi" w:hAnsiTheme="minorHAnsi" w:cstheme="minorHAnsi"/>
                <w:b/>
                <w:bCs/>
              </w:rPr>
            </w:pPr>
            <w:r w:rsidRPr="00D22A13">
              <w:rPr>
                <w:rFonts w:asciiTheme="minorHAnsi" w:hAnsiTheme="minorHAnsi" w:cstheme="minorHAnsi"/>
                <w:b/>
                <w:bCs/>
              </w:rPr>
              <w:t xml:space="preserve">Zamawiający zaleca przekazanie dokumentów w formacie </w:t>
            </w:r>
            <w:proofErr w:type="gramStart"/>
            <w:r w:rsidRPr="00D22A13">
              <w:rPr>
                <w:rFonts w:asciiTheme="minorHAnsi" w:hAnsiTheme="minorHAnsi" w:cstheme="minorHAnsi"/>
                <w:b/>
                <w:bCs/>
              </w:rPr>
              <w:t>PDF  podpisane</w:t>
            </w:r>
            <w:proofErr w:type="gramEnd"/>
            <w:r w:rsidRPr="00D22A13">
              <w:rPr>
                <w:rFonts w:asciiTheme="minorHAnsi" w:hAnsiTheme="minorHAnsi" w:cstheme="minorHAnsi"/>
                <w:b/>
                <w:bCs/>
              </w:rPr>
              <w:t xml:space="preserve">  kwalifikowalnym podpisem elektronicznym lub podpisem zaufanym, lub podpisem osobisty</w:t>
            </w:r>
            <w:r w:rsidR="00C87F52">
              <w:rPr>
                <w:rFonts w:asciiTheme="minorHAnsi" w:hAnsiTheme="minorHAnsi" w:cstheme="minorHAnsi"/>
                <w:b/>
                <w:bCs/>
              </w:rPr>
              <w:t>m (dostępnym w e-dowodzie)</w:t>
            </w:r>
            <w:r w:rsidRPr="00D22A13">
              <w:rPr>
                <w:rFonts w:asciiTheme="minorHAnsi" w:hAnsiTheme="minorHAnsi" w:cstheme="minorHAnsi"/>
                <w:b/>
                <w:bCs/>
              </w:rPr>
              <w:t xml:space="preserve"> poprzez system Baza Konkurencyjności </w:t>
            </w:r>
          </w:p>
          <w:p w14:paraId="02FAB31D" w14:textId="77777777" w:rsidR="000C6C1D" w:rsidRPr="001359B2" w:rsidRDefault="000C6C1D" w:rsidP="00D811C4">
            <w:pPr>
              <w:spacing w:after="0"/>
              <w:rPr>
                <w:rFonts w:asciiTheme="minorHAnsi" w:hAnsiTheme="minorHAnsi" w:cstheme="minorHAnsi"/>
              </w:rPr>
            </w:pPr>
          </w:p>
          <w:p w14:paraId="66B60406" w14:textId="77777777" w:rsidR="000C6C1D" w:rsidRPr="001359B2" w:rsidRDefault="000C6C1D" w:rsidP="00D811C4">
            <w:pPr>
              <w:spacing w:after="0"/>
              <w:rPr>
                <w:rFonts w:asciiTheme="minorHAnsi" w:hAnsiTheme="minorHAnsi" w:cstheme="minorHAnsi"/>
              </w:rPr>
            </w:pPr>
            <w:r w:rsidRPr="001359B2">
              <w:rPr>
                <w:rFonts w:asciiTheme="minorHAnsi" w:hAnsiTheme="minorHAnsi" w:cstheme="minorHAnsi"/>
              </w:rPr>
              <w:t>Komunikacja w postępowaniu o udzielenie zamówienia, w tym ogłoszenie zapytania ofertowego, składanie ofert, wymiana informacji między zamawiającym a wykonawcą oraz przekazywanie dokumentów i oświadczeń odbywa się pisemnie za pomocą BK2021</w:t>
            </w:r>
            <w:r>
              <w:rPr>
                <w:rFonts w:asciiTheme="minorHAnsi" w:hAnsiTheme="minorHAnsi" w:cstheme="minorHAnsi"/>
              </w:rPr>
              <w:t xml:space="preserve"> do momentu upływu terminu składania ofert. Po upływie terminu składania ofert komunikacja pomiędzy Zamawiającym, a Wykonawcą będzie prowadzona mailowo, przy wykorzystaniu adresów e-mail wskazanych w zapytaniu ofertowym i formularzu ofertowym.</w:t>
            </w:r>
          </w:p>
        </w:tc>
      </w:tr>
    </w:tbl>
    <w:p w14:paraId="7E0D0E19" w14:textId="77777777" w:rsidR="000C6C1D" w:rsidRPr="001359B2" w:rsidRDefault="000C6C1D" w:rsidP="000C6C1D">
      <w:pPr>
        <w:spacing w:after="0"/>
        <w:rPr>
          <w:rFonts w:asciiTheme="minorHAnsi" w:hAnsiTheme="minorHAnsi" w:cstheme="minorHAnsi"/>
          <w:b/>
        </w:rPr>
      </w:pPr>
    </w:p>
    <w:p w14:paraId="55E2C267" w14:textId="77777777" w:rsidR="000C6C1D" w:rsidRPr="001359B2" w:rsidRDefault="000C6C1D" w:rsidP="000C6C1D">
      <w:pPr>
        <w:spacing w:after="0"/>
        <w:ind w:left="101"/>
        <w:rPr>
          <w:rFonts w:asciiTheme="minorHAnsi" w:hAnsiTheme="minorHAnsi" w:cstheme="minorHAnsi"/>
        </w:rPr>
      </w:pPr>
    </w:p>
    <w:p w14:paraId="7748C3DA" w14:textId="77777777" w:rsidR="000C6C1D" w:rsidRPr="001359B2" w:rsidRDefault="000C6C1D" w:rsidP="000C6C1D">
      <w:pPr>
        <w:numPr>
          <w:ilvl w:val="1"/>
          <w:numId w:val="2"/>
        </w:numPr>
        <w:spacing w:after="0"/>
        <w:rPr>
          <w:rFonts w:asciiTheme="minorHAnsi" w:hAnsiTheme="minorHAnsi" w:cstheme="minorHAnsi"/>
        </w:rPr>
      </w:pPr>
      <w:r w:rsidRPr="001359B2">
        <w:rPr>
          <w:rFonts w:asciiTheme="minorHAnsi" w:hAnsiTheme="minorHAnsi" w:cstheme="minorHAnsi"/>
          <w:b/>
          <w:u w:val="single"/>
        </w:rPr>
        <w:t xml:space="preserve"> Termin wyboru oferty. Powiadomienie Wykonawców:</w:t>
      </w:r>
      <w:r w:rsidRPr="001359B2">
        <w:rPr>
          <w:rFonts w:asciiTheme="minorHAnsi" w:hAnsiTheme="minorHAnsi" w:cstheme="minorHAnsi"/>
          <w:b/>
        </w:rPr>
        <w:t xml:space="preserve"> </w:t>
      </w:r>
    </w:p>
    <w:p w14:paraId="3D8E8B9D" w14:textId="77777777" w:rsidR="000C6C1D" w:rsidRPr="001359B2" w:rsidRDefault="000C6C1D" w:rsidP="000C6C1D">
      <w:pPr>
        <w:spacing w:after="0"/>
        <w:ind w:left="101"/>
        <w:rPr>
          <w:rFonts w:asciiTheme="minorHAnsi" w:hAnsiTheme="minorHAnsi" w:cstheme="minorHAnsi"/>
        </w:rPr>
      </w:pPr>
      <w:r w:rsidRPr="001359B2">
        <w:rPr>
          <w:rFonts w:asciiTheme="minorHAnsi" w:hAnsiTheme="minorHAnsi" w:cstheme="minorHAnsi"/>
          <w:b/>
        </w:rPr>
        <w:t xml:space="preserve"> </w:t>
      </w:r>
    </w:p>
    <w:tbl>
      <w:tblPr>
        <w:tblW w:w="9626" w:type="dxa"/>
        <w:tblInd w:w="108" w:type="dxa"/>
        <w:tblCellMar>
          <w:top w:w="46" w:type="dxa"/>
          <w:right w:w="56" w:type="dxa"/>
        </w:tblCellMar>
        <w:tblLook w:val="04A0" w:firstRow="1" w:lastRow="0" w:firstColumn="1" w:lastColumn="0" w:noHBand="0" w:noVBand="1"/>
      </w:tblPr>
      <w:tblGrid>
        <w:gridCol w:w="1099"/>
        <w:gridCol w:w="8527"/>
      </w:tblGrid>
      <w:tr w:rsidR="000C6C1D" w:rsidRPr="001359B2" w14:paraId="141ED451" w14:textId="77777777" w:rsidTr="00D811C4">
        <w:trPr>
          <w:trHeight w:val="547"/>
        </w:trPr>
        <w:tc>
          <w:tcPr>
            <w:tcW w:w="1099" w:type="dxa"/>
            <w:tcBorders>
              <w:top w:val="single" w:sz="4" w:space="0" w:color="A6A6A6"/>
              <w:left w:val="single" w:sz="4" w:space="0" w:color="A6A6A6"/>
              <w:bottom w:val="single" w:sz="4" w:space="0" w:color="A6A6A6"/>
              <w:right w:val="single" w:sz="4" w:space="0" w:color="A6A6A6"/>
            </w:tcBorders>
          </w:tcPr>
          <w:p w14:paraId="208EE4F9" w14:textId="77777777" w:rsidR="000C6C1D" w:rsidRPr="001359B2" w:rsidRDefault="000C6C1D" w:rsidP="00D811C4">
            <w:pPr>
              <w:ind w:left="101"/>
              <w:rPr>
                <w:rFonts w:asciiTheme="minorHAnsi" w:hAnsiTheme="minorHAnsi" w:cstheme="minorHAnsi"/>
              </w:rPr>
            </w:pPr>
            <w:r>
              <w:rPr>
                <w:rFonts w:asciiTheme="minorHAnsi" w:hAnsiTheme="minorHAnsi" w:cstheme="minorHAnsi"/>
              </w:rPr>
              <w:t>6.2.1</w:t>
            </w:r>
          </w:p>
        </w:tc>
        <w:tc>
          <w:tcPr>
            <w:tcW w:w="8527" w:type="dxa"/>
            <w:tcBorders>
              <w:top w:val="single" w:sz="4" w:space="0" w:color="A6A6A6"/>
              <w:left w:val="single" w:sz="4" w:space="0" w:color="A6A6A6"/>
              <w:bottom w:val="single" w:sz="4" w:space="0" w:color="A6A6A6"/>
              <w:right w:val="single" w:sz="4" w:space="0" w:color="A6A6A6"/>
            </w:tcBorders>
          </w:tcPr>
          <w:p w14:paraId="24F2DD41" w14:textId="77777777" w:rsidR="000C6C1D" w:rsidRPr="0048404A" w:rsidRDefault="000C6C1D" w:rsidP="00D811C4">
            <w:pPr>
              <w:ind w:left="101"/>
              <w:rPr>
                <w:rFonts w:asciiTheme="minorHAnsi" w:hAnsiTheme="minorHAnsi" w:cstheme="minorHAnsi"/>
              </w:rPr>
            </w:pPr>
            <w:r w:rsidRPr="0048404A">
              <w:rPr>
                <w:rFonts w:asciiTheme="minorHAnsi" w:hAnsiTheme="minorHAnsi" w:cstheme="minorHAnsi"/>
              </w:rPr>
              <w:t>Zamawiający zastrzega sobie prawo do unieważnienia postępowania na każdym etapie</w:t>
            </w:r>
            <w:r>
              <w:rPr>
                <w:rFonts w:asciiTheme="minorHAnsi" w:hAnsiTheme="minorHAnsi" w:cstheme="minorHAnsi"/>
              </w:rPr>
              <w:t>.</w:t>
            </w:r>
          </w:p>
        </w:tc>
      </w:tr>
      <w:tr w:rsidR="000C6C1D" w:rsidRPr="001359B2" w14:paraId="33737D18" w14:textId="77777777" w:rsidTr="00D811C4">
        <w:trPr>
          <w:trHeight w:val="547"/>
        </w:trPr>
        <w:tc>
          <w:tcPr>
            <w:tcW w:w="1099" w:type="dxa"/>
            <w:tcBorders>
              <w:top w:val="single" w:sz="4" w:space="0" w:color="A6A6A6"/>
              <w:left w:val="single" w:sz="4" w:space="0" w:color="A6A6A6"/>
              <w:bottom w:val="single" w:sz="4" w:space="0" w:color="A6A6A6"/>
              <w:right w:val="single" w:sz="4" w:space="0" w:color="A6A6A6"/>
            </w:tcBorders>
          </w:tcPr>
          <w:p w14:paraId="7DC3E8C3"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lastRenderedPageBreak/>
              <w:t>6.2.</w:t>
            </w:r>
            <w:r>
              <w:rPr>
                <w:rFonts w:asciiTheme="minorHAnsi" w:hAnsiTheme="minorHAnsi" w:cstheme="minorHAnsi"/>
              </w:rPr>
              <w:t>2</w:t>
            </w:r>
          </w:p>
        </w:tc>
        <w:tc>
          <w:tcPr>
            <w:tcW w:w="8527" w:type="dxa"/>
            <w:tcBorders>
              <w:top w:val="single" w:sz="4" w:space="0" w:color="A6A6A6"/>
              <w:left w:val="single" w:sz="4" w:space="0" w:color="A6A6A6"/>
              <w:bottom w:val="single" w:sz="4" w:space="0" w:color="A6A6A6"/>
              <w:right w:val="single" w:sz="4" w:space="0" w:color="A6A6A6"/>
            </w:tcBorders>
          </w:tcPr>
          <w:p w14:paraId="5FC569AA" w14:textId="6F8079A7" w:rsidR="000C6C1D" w:rsidRPr="001359B2" w:rsidRDefault="000C6C1D" w:rsidP="00D811C4">
            <w:pPr>
              <w:ind w:left="101"/>
              <w:rPr>
                <w:rFonts w:asciiTheme="minorHAnsi" w:hAnsiTheme="minorHAnsi" w:cstheme="minorHAnsi"/>
              </w:rPr>
            </w:pPr>
            <w:r w:rsidRPr="001359B2">
              <w:rPr>
                <w:rFonts w:asciiTheme="minorHAnsi" w:hAnsiTheme="minorHAnsi" w:cstheme="minorHAnsi"/>
                <w:u w:val="single"/>
              </w:rPr>
              <w:t>Zamawiający dokona oceny ofert</w:t>
            </w:r>
            <w:r w:rsidRPr="001359B2">
              <w:rPr>
                <w:rFonts w:asciiTheme="minorHAnsi" w:hAnsiTheme="minorHAnsi" w:cstheme="minorHAnsi"/>
              </w:rPr>
              <w:t xml:space="preserve"> pod względem formalnym </w:t>
            </w:r>
            <w:r w:rsidR="00471B18" w:rsidRPr="001359B2">
              <w:rPr>
                <w:rFonts w:asciiTheme="minorHAnsi" w:hAnsiTheme="minorHAnsi" w:cstheme="minorHAnsi"/>
              </w:rPr>
              <w:t>oraz merytorycznym</w:t>
            </w:r>
            <w:r w:rsidRPr="001359B2">
              <w:rPr>
                <w:rFonts w:asciiTheme="minorHAnsi" w:hAnsiTheme="minorHAnsi" w:cstheme="minorHAnsi"/>
              </w:rPr>
              <w:t xml:space="preserve"> zgodnie z treścią niniejszego zapytania ofertowego. </w:t>
            </w:r>
          </w:p>
        </w:tc>
      </w:tr>
      <w:tr w:rsidR="000C6C1D" w:rsidRPr="001359B2" w14:paraId="65A3EAD4" w14:textId="77777777" w:rsidTr="00D811C4">
        <w:trPr>
          <w:trHeight w:val="547"/>
        </w:trPr>
        <w:tc>
          <w:tcPr>
            <w:tcW w:w="1099" w:type="dxa"/>
            <w:tcBorders>
              <w:top w:val="single" w:sz="4" w:space="0" w:color="A6A6A6"/>
              <w:left w:val="single" w:sz="4" w:space="0" w:color="A6A6A6"/>
              <w:bottom w:val="single" w:sz="4" w:space="0" w:color="A6A6A6"/>
              <w:right w:val="single" w:sz="4" w:space="0" w:color="A6A6A6"/>
            </w:tcBorders>
          </w:tcPr>
          <w:p w14:paraId="7092CF7E"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t>6.2.</w:t>
            </w:r>
            <w:r>
              <w:rPr>
                <w:rFonts w:asciiTheme="minorHAnsi" w:hAnsiTheme="minorHAnsi" w:cstheme="minorHAnsi"/>
              </w:rPr>
              <w:t>3</w:t>
            </w:r>
            <w:r w:rsidRPr="001359B2">
              <w:rPr>
                <w:rFonts w:asciiTheme="minorHAnsi" w:hAnsiTheme="minorHAnsi" w:cstheme="minorHAnsi"/>
              </w:rPr>
              <w:t xml:space="preserve"> </w:t>
            </w:r>
          </w:p>
        </w:tc>
        <w:tc>
          <w:tcPr>
            <w:tcW w:w="8527" w:type="dxa"/>
            <w:tcBorders>
              <w:top w:val="single" w:sz="4" w:space="0" w:color="A6A6A6"/>
              <w:left w:val="single" w:sz="4" w:space="0" w:color="A6A6A6"/>
              <w:bottom w:val="single" w:sz="4" w:space="0" w:color="A6A6A6"/>
              <w:right w:val="single" w:sz="4" w:space="0" w:color="A6A6A6"/>
            </w:tcBorders>
          </w:tcPr>
          <w:p w14:paraId="4B2F0371"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u w:val="single"/>
              </w:rPr>
              <w:t xml:space="preserve">Za najkorzystniejszą </w:t>
            </w:r>
            <w:r w:rsidRPr="001359B2">
              <w:rPr>
                <w:rFonts w:asciiTheme="minorHAnsi" w:hAnsiTheme="minorHAnsi" w:cstheme="minorHAnsi"/>
              </w:rPr>
              <w:t>zostanie uznana oferta, która uzyska najwyższą liczbę punktów, stanowiącą sumę punktów uzyskanych w poszczególnych kryteriach oceny oferty.</w:t>
            </w:r>
          </w:p>
        </w:tc>
      </w:tr>
      <w:tr w:rsidR="000C6C1D" w:rsidRPr="001359B2" w14:paraId="73BC78A8" w14:textId="77777777" w:rsidTr="00D811C4">
        <w:trPr>
          <w:trHeight w:val="547"/>
        </w:trPr>
        <w:tc>
          <w:tcPr>
            <w:tcW w:w="1099" w:type="dxa"/>
            <w:tcBorders>
              <w:top w:val="single" w:sz="4" w:space="0" w:color="A6A6A6"/>
              <w:left w:val="single" w:sz="4" w:space="0" w:color="A6A6A6"/>
              <w:bottom w:val="single" w:sz="4" w:space="0" w:color="A6A6A6"/>
              <w:right w:val="single" w:sz="4" w:space="0" w:color="A6A6A6"/>
            </w:tcBorders>
          </w:tcPr>
          <w:p w14:paraId="5C74AC9E"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t>6.2.</w:t>
            </w:r>
            <w:r>
              <w:rPr>
                <w:rFonts w:asciiTheme="minorHAnsi" w:hAnsiTheme="minorHAnsi" w:cstheme="minorHAnsi"/>
              </w:rPr>
              <w:t>4</w:t>
            </w:r>
          </w:p>
        </w:tc>
        <w:tc>
          <w:tcPr>
            <w:tcW w:w="8527" w:type="dxa"/>
            <w:tcBorders>
              <w:top w:val="single" w:sz="4" w:space="0" w:color="A6A6A6"/>
              <w:left w:val="single" w:sz="4" w:space="0" w:color="A6A6A6"/>
              <w:bottom w:val="single" w:sz="4" w:space="0" w:color="A6A6A6"/>
              <w:right w:val="single" w:sz="4" w:space="0" w:color="A6A6A6"/>
            </w:tcBorders>
          </w:tcPr>
          <w:p w14:paraId="030F0EEE" w14:textId="77777777" w:rsidR="000C6C1D" w:rsidRPr="001359B2" w:rsidRDefault="000C6C1D" w:rsidP="00D811C4">
            <w:pPr>
              <w:ind w:left="101"/>
              <w:rPr>
                <w:rFonts w:asciiTheme="minorHAnsi" w:hAnsiTheme="minorHAnsi" w:cstheme="minorHAnsi"/>
                <w:u w:val="single"/>
              </w:rPr>
            </w:pPr>
            <w:r w:rsidRPr="001359B2">
              <w:rPr>
                <w:rFonts w:asciiTheme="minorHAnsi" w:hAnsiTheme="minorHAnsi" w:cstheme="minorHAnsi"/>
                <w:b/>
                <w:bCs/>
              </w:rPr>
              <w:t xml:space="preserve">Jeżeli zaoferowana cena lub koszt wydają się rażąco niskie </w:t>
            </w:r>
            <w:r w:rsidRPr="001359B2">
              <w:rPr>
                <w:rFonts w:asciiTheme="minorHAnsi" w:hAnsiTheme="minorHAnsi" w:cstheme="minorHAnsi"/>
              </w:rPr>
              <w:t>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r w:rsidRPr="001359B2">
              <w:rPr>
                <w:rFonts w:asciiTheme="minorHAnsi" w:hAnsiTheme="minorHAnsi" w:cstheme="minorHAnsi"/>
                <w:b/>
                <w:bCs/>
              </w:rPr>
              <w:t xml:space="preserve"> Zamawiający ocenia te wyjaśnienia w konsultacji z Wykonawcą i może odrzucić tę ofertę wyłącznie w przypadku, gdy złożone wyjaśnienia wraz z dowodami nie uzasadniają podanej ceny lub kosztu w tej ofercie.</w:t>
            </w:r>
          </w:p>
        </w:tc>
      </w:tr>
      <w:tr w:rsidR="000C6C1D" w:rsidRPr="001359B2" w14:paraId="7579345B" w14:textId="77777777" w:rsidTr="00D811C4">
        <w:trPr>
          <w:trHeight w:val="486"/>
        </w:trPr>
        <w:tc>
          <w:tcPr>
            <w:tcW w:w="1099" w:type="dxa"/>
            <w:tcBorders>
              <w:top w:val="single" w:sz="4" w:space="0" w:color="A6A6A6"/>
              <w:left w:val="single" w:sz="4" w:space="0" w:color="A6A6A6"/>
              <w:bottom w:val="single" w:sz="4" w:space="0" w:color="A6A6A6"/>
              <w:right w:val="single" w:sz="4" w:space="0" w:color="A6A6A6"/>
            </w:tcBorders>
          </w:tcPr>
          <w:p w14:paraId="206DA7B7"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t>6.2.</w:t>
            </w:r>
            <w:r>
              <w:rPr>
                <w:rFonts w:asciiTheme="minorHAnsi" w:hAnsiTheme="minorHAnsi" w:cstheme="minorHAnsi"/>
              </w:rPr>
              <w:t>5</w:t>
            </w:r>
          </w:p>
        </w:tc>
        <w:tc>
          <w:tcPr>
            <w:tcW w:w="8527" w:type="dxa"/>
            <w:tcBorders>
              <w:top w:val="single" w:sz="4" w:space="0" w:color="A6A6A6"/>
              <w:left w:val="single" w:sz="4" w:space="0" w:color="A6A6A6"/>
              <w:bottom w:val="single" w:sz="4" w:space="0" w:color="A6A6A6"/>
              <w:right w:val="single" w:sz="4" w:space="0" w:color="A6A6A6"/>
            </w:tcBorders>
          </w:tcPr>
          <w:p w14:paraId="29C7EA6E"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u w:val="single"/>
              </w:rPr>
              <w:t xml:space="preserve">Zamawiający ogłosi wybór </w:t>
            </w:r>
            <w:r w:rsidRPr="001359B2">
              <w:rPr>
                <w:rFonts w:asciiTheme="minorHAnsi" w:hAnsiTheme="minorHAnsi" w:cstheme="minorHAnsi"/>
              </w:rPr>
              <w:t xml:space="preserve">Wykonawcy na stronie </w:t>
            </w:r>
            <w:proofErr w:type="gramStart"/>
            <w:r w:rsidRPr="001359B2">
              <w:rPr>
                <w:rFonts w:asciiTheme="minorHAnsi" w:hAnsiTheme="minorHAnsi" w:cstheme="minorHAnsi"/>
              </w:rPr>
              <w:t>internetowej:  https://bazakonkurencyjnosci.funduszeeuropejskie.gov.pl/</w:t>
            </w:r>
            <w:proofErr w:type="gramEnd"/>
          </w:p>
        </w:tc>
      </w:tr>
      <w:tr w:rsidR="000C6C1D" w:rsidRPr="001359B2" w14:paraId="501DCA91" w14:textId="77777777" w:rsidTr="00D811C4">
        <w:trPr>
          <w:trHeight w:val="547"/>
        </w:trPr>
        <w:tc>
          <w:tcPr>
            <w:tcW w:w="1099" w:type="dxa"/>
            <w:tcBorders>
              <w:top w:val="single" w:sz="4" w:space="0" w:color="A6A6A6"/>
              <w:left w:val="single" w:sz="4" w:space="0" w:color="A6A6A6"/>
              <w:bottom w:val="single" w:sz="4" w:space="0" w:color="A6A6A6"/>
              <w:right w:val="single" w:sz="4" w:space="0" w:color="A6A6A6"/>
            </w:tcBorders>
          </w:tcPr>
          <w:p w14:paraId="45DA8251"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t>6.2.</w:t>
            </w:r>
            <w:r>
              <w:rPr>
                <w:rFonts w:asciiTheme="minorHAnsi" w:hAnsiTheme="minorHAnsi" w:cstheme="minorHAnsi"/>
              </w:rPr>
              <w:t>6</w:t>
            </w:r>
          </w:p>
        </w:tc>
        <w:tc>
          <w:tcPr>
            <w:tcW w:w="8527" w:type="dxa"/>
            <w:tcBorders>
              <w:top w:val="single" w:sz="4" w:space="0" w:color="A6A6A6"/>
              <w:left w:val="single" w:sz="4" w:space="0" w:color="A6A6A6"/>
              <w:bottom w:val="single" w:sz="4" w:space="0" w:color="A6A6A6"/>
              <w:right w:val="single" w:sz="4" w:space="0" w:color="A6A6A6"/>
            </w:tcBorders>
          </w:tcPr>
          <w:p w14:paraId="6AC62F9F" w14:textId="77777777" w:rsidR="000C6C1D" w:rsidRPr="001359B2" w:rsidRDefault="000C6C1D" w:rsidP="00D811C4">
            <w:pPr>
              <w:ind w:left="101"/>
              <w:rPr>
                <w:rFonts w:asciiTheme="minorHAnsi" w:hAnsiTheme="minorHAnsi" w:cstheme="minorHAnsi"/>
                <w:highlight w:val="yellow"/>
              </w:rPr>
            </w:pPr>
            <w:r w:rsidRPr="001359B2">
              <w:rPr>
                <w:rFonts w:asciiTheme="minorHAnsi" w:hAnsiTheme="minorHAnsi" w:cstheme="minorHAnsi"/>
              </w:rPr>
              <w:t xml:space="preserve">Zamawiający może w toku badania i oceny ofert </w:t>
            </w:r>
            <w:r w:rsidRPr="001359B2">
              <w:rPr>
                <w:rFonts w:asciiTheme="minorHAnsi" w:hAnsiTheme="minorHAnsi" w:cstheme="minorHAnsi"/>
                <w:u w:val="single"/>
              </w:rPr>
              <w:t>żądać od Wykonawców wyjaśnień</w:t>
            </w:r>
            <w:r w:rsidRPr="001359B2">
              <w:rPr>
                <w:rFonts w:asciiTheme="minorHAnsi" w:hAnsiTheme="minorHAnsi" w:cstheme="minorHAnsi"/>
              </w:rPr>
              <w:t xml:space="preserve"> dotyczących treści złożonych ofert. </w:t>
            </w:r>
          </w:p>
        </w:tc>
      </w:tr>
      <w:tr w:rsidR="000C6C1D" w:rsidRPr="001359B2" w14:paraId="52CDF993" w14:textId="77777777" w:rsidTr="00D811C4">
        <w:trPr>
          <w:trHeight w:val="624"/>
        </w:trPr>
        <w:tc>
          <w:tcPr>
            <w:tcW w:w="1099" w:type="dxa"/>
            <w:tcBorders>
              <w:top w:val="single" w:sz="4" w:space="0" w:color="A6A6A6"/>
              <w:left w:val="single" w:sz="4" w:space="0" w:color="A6A6A6"/>
              <w:bottom w:val="single" w:sz="4" w:space="0" w:color="A6A6A6"/>
              <w:right w:val="single" w:sz="4" w:space="0" w:color="A6A6A6"/>
            </w:tcBorders>
          </w:tcPr>
          <w:p w14:paraId="21F0F46B"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t>6.2.</w:t>
            </w:r>
            <w:r>
              <w:rPr>
                <w:rFonts w:asciiTheme="minorHAnsi" w:hAnsiTheme="minorHAnsi" w:cstheme="minorHAnsi"/>
              </w:rPr>
              <w:t>7</w:t>
            </w:r>
          </w:p>
        </w:tc>
        <w:tc>
          <w:tcPr>
            <w:tcW w:w="8527" w:type="dxa"/>
            <w:tcBorders>
              <w:top w:val="single" w:sz="4" w:space="0" w:color="A6A6A6"/>
              <w:left w:val="single" w:sz="4" w:space="0" w:color="A6A6A6"/>
              <w:bottom w:val="single" w:sz="4" w:space="0" w:color="A6A6A6"/>
              <w:right w:val="single" w:sz="4" w:space="0" w:color="A6A6A6"/>
            </w:tcBorders>
          </w:tcPr>
          <w:p w14:paraId="33DD7B3F"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t xml:space="preserve">Zamawiający </w:t>
            </w:r>
            <w:r w:rsidRPr="001359B2">
              <w:rPr>
                <w:rFonts w:asciiTheme="minorHAnsi" w:hAnsiTheme="minorHAnsi" w:cstheme="minorHAnsi"/>
                <w:u w:val="single"/>
              </w:rPr>
              <w:t>nie przewiduje procedury odwoławczej</w:t>
            </w:r>
            <w:r w:rsidRPr="001359B2">
              <w:rPr>
                <w:rFonts w:asciiTheme="minorHAnsi" w:hAnsiTheme="minorHAnsi" w:cstheme="minorHAnsi"/>
              </w:rPr>
              <w:t xml:space="preserve">. Z tytułu odrzucenia oferty Wykonawcom nie przysługują żadne roszczenia przeciw Zamawiającemu.  </w:t>
            </w:r>
          </w:p>
        </w:tc>
      </w:tr>
      <w:tr w:rsidR="000C6C1D" w:rsidRPr="001359B2" w14:paraId="10F556D1" w14:textId="77777777" w:rsidTr="00D811C4">
        <w:trPr>
          <w:trHeight w:val="2122"/>
        </w:trPr>
        <w:tc>
          <w:tcPr>
            <w:tcW w:w="1099" w:type="dxa"/>
            <w:tcBorders>
              <w:top w:val="single" w:sz="4" w:space="0" w:color="A6A6A6"/>
              <w:left w:val="single" w:sz="4" w:space="0" w:color="A6A6A6"/>
              <w:bottom w:val="single" w:sz="4" w:space="0" w:color="A6A6A6"/>
              <w:right w:val="single" w:sz="4" w:space="0" w:color="A6A6A6"/>
            </w:tcBorders>
          </w:tcPr>
          <w:p w14:paraId="42EC6680"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t>6.2.</w:t>
            </w:r>
            <w:r>
              <w:rPr>
                <w:rFonts w:asciiTheme="minorHAnsi" w:hAnsiTheme="minorHAnsi" w:cstheme="minorHAnsi"/>
              </w:rPr>
              <w:t>8</w:t>
            </w:r>
          </w:p>
        </w:tc>
        <w:tc>
          <w:tcPr>
            <w:tcW w:w="8527" w:type="dxa"/>
            <w:tcBorders>
              <w:top w:val="single" w:sz="4" w:space="0" w:color="A6A6A6"/>
              <w:left w:val="single" w:sz="4" w:space="0" w:color="A6A6A6"/>
              <w:bottom w:val="single" w:sz="4" w:space="0" w:color="A6A6A6"/>
              <w:right w:val="single" w:sz="4" w:space="0" w:color="A6A6A6"/>
            </w:tcBorders>
          </w:tcPr>
          <w:p w14:paraId="02251E23" w14:textId="77777777" w:rsidR="000C6C1D" w:rsidRPr="001359B2" w:rsidRDefault="000C6C1D" w:rsidP="00D811C4">
            <w:pPr>
              <w:ind w:left="101"/>
              <w:jc w:val="both"/>
              <w:rPr>
                <w:rFonts w:asciiTheme="minorHAnsi" w:hAnsiTheme="minorHAnsi" w:cstheme="minorHAnsi"/>
              </w:rPr>
            </w:pPr>
            <w:r w:rsidRPr="001359B2">
              <w:rPr>
                <w:rFonts w:asciiTheme="minorHAnsi" w:hAnsiTheme="minorHAnsi" w:cstheme="minorHAnsi"/>
                <w:u w:val="single"/>
              </w:rPr>
              <w:t>Zamawiający może nie wybrać</w:t>
            </w:r>
            <w:r w:rsidRPr="001359B2">
              <w:rPr>
                <w:rFonts w:asciiTheme="minorHAnsi" w:hAnsiTheme="minorHAnsi" w:cstheme="minorHAnsi"/>
              </w:rPr>
              <w:t xml:space="preserve"> żadnej oferty lub/oraz zmodyfikować treść zapytania ofertowego.</w:t>
            </w:r>
            <w:r w:rsidRPr="001359B2">
              <w:rPr>
                <w:rFonts w:asciiTheme="minorHAnsi" w:hAnsiTheme="minorHAnsi" w:cstheme="minorHAnsi"/>
              </w:rPr>
              <w:br/>
              <w:t xml:space="preserve">Informacja o zmianie treści zapytania ofertowego zostanie zamieszczona na stronie internetowej </w:t>
            </w:r>
            <w:hyperlink r:id="rId10" w:history="1">
              <w:r w:rsidRPr="001359B2">
                <w:rPr>
                  <w:rStyle w:val="Hipercze"/>
                  <w:rFonts w:asciiTheme="minorHAnsi" w:hAnsiTheme="minorHAnsi" w:cstheme="minorHAnsi"/>
                </w:rPr>
                <w:t>https://bazakonkurencyjnosci.funduszeeuropejskie.gov.pl/</w:t>
              </w:r>
            </w:hyperlink>
            <w:r w:rsidRPr="001359B2">
              <w:rPr>
                <w:rFonts w:asciiTheme="minorHAnsi" w:hAnsiTheme="minorHAnsi" w:cstheme="minorHAnsi"/>
              </w:rPr>
              <w:t xml:space="preserve">  </w:t>
            </w:r>
          </w:p>
          <w:p w14:paraId="6501CBD3" w14:textId="77777777" w:rsidR="000C6C1D" w:rsidRPr="001359B2" w:rsidRDefault="000C6C1D" w:rsidP="00D811C4">
            <w:pPr>
              <w:ind w:left="101"/>
              <w:jc w:val="both"/>
              <w:rPr>
                <w:rFonts w:asciiTheme="minorHAnsi" w:hAnsiTheme="minorHAnsi" w:cstheme="minorHAnsi"/>
              </w:rPr>
            </w:pPr>
            <w:r w:rsidRPr="001359B2">
              <w:rPr>
                <w:rFonts w:asciiTheme="minorHAnsi" w:hAnsiTheme="minorHAnsi" w:cstheme="minorHAnsi"/>
              </w:rPr>
              <w:t xml:space="preserve">W przypadku </w:t>
            </w:r>
            <w:proofErr w:type="gramStart"/>
            <w:r w:rsidRPr="001359B2">
              <w:rPr>
                <w:rFonts w:asciiTheme="minorHAnsi" w:hAnsiTheme="minorHAnsi" w:cstheme="minorHAnsi"/>
              </w:rPr>
              <w:t>istotnej  modyfikacji</w:t>
            </w:r>
            <w:proofErr w:type="gramEnd"/>
            <w:r w:rsidRPr="001359B2">
              <w:rPr>
                <w:rFonts w:asciiTheme="minorHAnsi" w:hAnsiTheme="minorHAnsi" w:cstheme="minorHAnsi"/>
              </w:rPr>
              <w:t xml:space="preserve"> treści zapytania zostanie przedłużony termin składania ofert.</w:t>
            </w:r>
          </w:p>
        </w:tc>
      </w:tr>
      <w:tr w:rsidR="000C6C1D" w:rsidRPr="001359B2" w14:paraId="67BE250D" w14:textId="77777777" w:rsidTr="00D811C4">
        <w:trPr>
          <w:trHeight w:val="1351"/>
        </w:trPr>
        <w:tc>
          <w:tcPr>
            <w:tcW w:w="1099" w:type="dxa"/>
            <w:tcBorders>
              <w:top w:val="single" w:sz="4" w:space="0" w:color="A6A6A6"/>
              <w:left w:val="single" w:sz="4" w:space="0" w:color="A6A6A6"/>
              <w:bottom w:val="single" w:sz="4" w:space="0" w:color="A6A6A6"/>
              <w:right w:val="single" w:sz="4" w:space="0" w:color="A6A6A6"/>
            </w:tcBorders>
          </w:tcPr>
          <w:p w14:paraId="2F104F64"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t>6.2.</w:t>
            </w:r>
            <w:r>
              <w:rPr>
                <w:rFonts w:asciiTheme="minorHAnsi" w:hAnsiTheme="minorHAnsi" w:cstheme="minorHAnsi"/>
              </w:rPr>
              <w:t>9</w:t>
            </w:r>
          </w:p>
        </w:tc>
        <w:tc>
          <w:tcPr>
            <w:tcW w:w="8527" w:type="dxa"/>
            <w:tcBorders>
              <w:top w:val="single" w:sz="4" w:space="0" w:color="A6A6A6"/>
              <w:left w:val="single" w:sz="4" w:space="0" w:color="A6A6A6"/>
              <w:bottom w:val="single" w:sz="4" w:space="0" w:color="A6A6A6"/>
              <w:right w:val="single" w:sz="4" w:space="0" w:color="A6A6A6"/>
            </w:tcBorders>
          </w:tcPr>
          <w:p w14:paraId="1FC28366" w14:textId="4D401168" w:rsidR="000C6C1D" w:rsidRPr="001359B2" w:rsidRDefault="000C6C1D" w:rsidP="00D811C4">
            <w:pPr>
              <w:ind w:left="101"/>
              <w:rPr>
                <w:rFonts w:asciiTheme="minorHAnsi" w:hAnsiTheme="minorHAnsi" w:cstheme="minorHAnsi"/>
              </w:rPr>
            </w:pPr>
            <w:r w:rsidRPr="001359B2">
              <w:rPr>
                <w:rFonts w:asciiTheme="minorHAnsi" w:hAnsiTheme="minorHAnsi" w:cstheme="minorHAnsi"/>
              </w:rPr>
              <w:t xml:space="preserve">W </w:t>
            </w:r>
            <w:r w:rsidR="00471B18" w:rsidRPr="001359B2">
              <w:rPr>
                <w:rFonts w:asciiTheme="minorHAnsi" w:hAnsiTheme="minorHAnsi" w:cstheme="minorHAnsi"/>
              </w:rPr>
              <w:t>przypadku,</w:t>
            </w:r>
            <w:r w:rsidRPr="001359B2">
              <w:rPr>
                <w:rFonts w:asciiTheme="minorHAnsi" w:hAnsiTheme="minorHAnsi" w:cstheme="minorHAnsi"/>
              </w:rPr>
              <w:t xml:space="preserve"> w którym najkorzystniejsza oferta pod względem kwoty przewyższa budżet zaplanowany na w/w zapytanie ofertowe, Zamawiający może wezwać Wykonawcę, który złożył najkorzystniejszą ofertę do podjęcia negocjacji mających na celu obniżenie kwoty zaproponowanej przez tego wykonawcę do kwoty będącej akceptowalną przez Zamawiającego. </w:t>
            </w:r>
          </w:p>
          <w:p w14:paraId="0437B241" w14:textId="2DE8A4B7" w:rsidR="000C6C1D" w:rsidRPr="001359B2" w:rsidRDefault="000C6C1D" w:rsidP="00D811C4">
            <w:pPr>
              <w:ind w:left="101"/>
              <w:rPr>
                <w:rFonts w:asciiTheme="minorHAnsi" w:hAnsiTheme="minorHAnsi" w:cstheme="minorHAnsi"/>
              </w:rPr>
            </w:pPr>
            <w:r w:rsidRPr="001359B2">
              <w:rPr>
                <w:rFonts w:asciiTheme="minorHAnsi" w:hAnsiTheme="minorHAnsi" w:cstheme="minorHAnsi"/>
              </w:rPr>
              <w:t xml:space="preserve">Jeżeli Wykonawca, który złożył najkorzystniejszą ofertę nie wyrazi zgody na obniżenie kwoty wynagrodzenia Zamawiający ma prawo skierowania zapytania o możliwość negocjacji ceny do innych </w:t>
            </w:r>
            <w:r w:rsidR="00471B18" w:rsidRPr="001359B2">
              <w:rPr>
                <w:rFonts w:asciiTheme="minorHAnsi" w:hAnsiTheme="minorHAnsi" w:cstheme="minorHAnsi"/>
              </w:rPr>
              <w:t>Wykonawców,</w:t>
            </w:r>
            <w:r w:rsidRPr="001359B2">
              <w:rPr>
                <w:rFonts w:asciiTheme="minorHAnsi" w:hAnsiTheme="minorHAnsi" w:cstheme="minorHAnsi"/>
              </w:rPr>
              <w:t xml:space="preserve"> którzy złożyli oferty. </w:t>
            </w:r>
          </w:p>
        </w:tc>
      </w:tr>
      <w:tr w:rsidR="000C6C1D" w:rsidRPr="001359B2" w14:paraId="00A86605" w14:textId="77777777" w:rsidTr="00D811C4">
        <w:trPr>
          <w:trHeight w:val="816"/>
        </w:trPr>
        <w:tc>
          <w:tcPr>
            <w:tcW w:w="1099" w:type="dxa"/>
            <w:tcBorders>
              <w:top w:val="single" w:sz="4" w:space="0" w:color="A6A6A6"/>
              <w:left w:val="single" w:sz="4" w:space="0" w:color="A6A6A6"/>
              <w:bottom w:val="single" w:sz="4" w:space="0" w:color="A6A6A6"/>
              <w:right w:val="single" w:sz="4" w:space="0" w:color="A6A6A6"/>
            </w:tcBorders>
          </w:tcPr>
          <w:p w14:paraId="04A061D5"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t>6.2.</w:t>
            </w:r>
            <w:r>
              <w:rPr>
                <w:rFonts w:asciiTheme="minorHAnsi" w:hAnsiTheme="minorHAnsi" w:cstheme="minorHAnsi"/>
              </w:rPr>
              <w:t>10</w:t>
            </w:r>
          </w:p>
        </w:tc>
        <w:tc>
          <w:tcPr>
            <w:tcW w:w="8527" w:type="dxa"/>
            <w:tcBorders>
              <w:top w:val="single" w:sz="4" w:space="0" w:color="A6A6A6"/>
              <w:left w:val="single" w:sz="4" w:space="0" w:color="A6A6A6"/>
              <w:bottom w:val="single" w:sz="4" w:space="0" w:color="A6A6A6"/>
              <w:right w:val="single" w:sz="4" w:space="0" w:color="A6A6A6"/>
            </w:tcBorders>
          </w:tcPr>
          <w:p w14:paraId="17D5D065"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t>Jeżeli Wykonawca, którego oferta została wybrana,</w:t>
            </w:r>
            <w:r w:rsidRPr="001359B2">
              <w:rPr>
                <w:rFonts w:asciiTheme="minorHAnsi" w:hAnsiTheme="minorHAnsi" w:cstheme="minorHAnsi"/>
                <w:u w:val="single"/>
              </w:rPr>
              <w:t xml:space="preserve"> uchyla się od zawarcia umowy</w:t>
            </w:r>
            <w:r w:rsidRPr="001359B2">
              <w:rPr>
                <w:rFonts w:asciiTheme="minorHAnsi" w:hAnsiTheme="minorHAnsi" w:cstheme="minorHAnsi"/>
              </w:rPr>
              <w:t xml:space="preserve">, to jest nie podpisuje jej w terminie 5 dni od daty wskazanej przez Zamawiającego, Zamawiający może wybrać najkorzystniejszą spośród pozostałych ofert. </w:t>
            </w:r>
          </w:p>
        </w:tc>
      </w:tr>
      <w:tr w:rsidR="000C6C1D" w:rsidRPr="001359B2" w14:paraId="42412247" w14:textId="77777777" w:rsidTr="00D811C4">
        <w:trPr>
          <w:trHeight w:val="816"/>
        </w:trPr>
        <w:tc>
          <w:tcPr>
            <w:tcW w:w="1099" w:type="dxa"/>
            <w:tcBorders>
              <w:top w:val="single" w:sz="4" w:space="0" w:color="A6A6A6"/>
              <w:left w:val="single" w:sz="4" w:space="0" w:color="A6A6A6"/>
              <w:bottom w:val="single" w:sz="4" w:space="0" w:color="A6A6A6"/>
              <w:right w:val="single" w:sz="4" w:space="0" w:color="A6A6A6"/>
            </w:tcBorders>
          </w:tcPr>
          <w:p w14:paraId="575E918D"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lastRenderedPageBreak/>
              <w:t>6.2.1</w:t>
            </w:r>
            <w:r>
              <w:rPr>
                <w:rFonts w:asciiTheme="minorHAnsi" w:hAnsiTheme="minorHAnsi" w:cstheme="minorHAnsi"/>
              </w:rPr>
              <w:t>1</w:t>
            </w:r>
          </w:p>
        </w:tc>
        <w:tc>
          <w:tcPr>
            <w:tcW w:w="8527" w:type="dxa"/>
            <w:tcBorders>
              <w:top w:val="single" w:sz="4" w:space="0" w:color="A6A6A6"/>
              <w:left w:val="single" w:sz="4" w:space="0" w:color="A6A6A6"/>
              <w:bottom w:val="single" w:sz="4" w:space="0" w:color="A6A6A6"/>
              <w:right w:val="single" w:sz="4" w:space="0" w:color="A6A6A6"/>
            </w:tcBorders>
          </w:tcPr>
          <w:p w14:paraId="6202AFDB" w14:textId="77777777" w:rsidR="000C6C1D" w:rsidRPr="001359B2" w:rsidRDefault="000C6C1D" w:rsidP="00D811C4">
            <w:pPr>
              <w:ind w:left="101"/>
              <w:rPr>
                <w:rFonts w:asciiTheme="minorHAnsi" w:hAnsiTheme="minorHAnsi" w:cstheme="minorHAnsi"/>
              </w:rPr>
            </w:pPr>
            <w:r w:rsidRPr="001359B2">
              <w:rPr>
                <w:rFonts w:asciiTheme="minorHAnsi" w:hAnsiTheme="minorHAnsi" w:cstheme="minorHAnsi"/>
              </w:rPr>
              <w:t xml:space="preserve">W przypadku, gdy oferty z najwyższą liczbą </w:t>
            </w:r>
            <w:proofErr w:type="gramStart"/>
            <w:r w:rsidRPr="001359B2">
              <w:rPr>
                <w:rFonts w:asciiTheme="minorHAnsi" w:hAnsiTheme="minorHAnsi" w:cstheme="minorHAnsi"/>
              </w:rPr>
              <w:t>punktów  uzyskają</w:t>
            </w:r>
            <w:proofErr w:type="gramEnd"/>
            <w:r w:rsidRPr="001359B2">
              <w:rPr>
                <w:rFonts w:asciiTheme="minorHAnsi" w:hAnsiTheme="minorHAnsi" w:cstheme="minorHAnsi"/>
              </w:rPr>
              <w:t xml:space="preserve"> identyczną ilość punktów, Wykonawcy, którzy złożyli takie </w:t>
            </w:r>
            <w:proofErr w:type="gramStart"/>
            <w:r w:rsidRPr="001359B2">
              <w:rPr>
                <w:rFonts w:asciiTheme="minorHAnsi" w:hAnsiTheme="minorHAnsi" w:cstheme="minorHAnsi"/>
              </w:rPr>
              <w:t>oferty,  zostaną</w:t>
            </w:r>
            <w:proofErr w:type="gramEnd"/>
            <w:r w:rsidRPr="001359B2">
              <w:rPr>
                <w:rFonts w:asciiTheme="minorHAnsi" w:hAnsiTheme="minorHAnsi" w:cstheme="minorHAnsi"/>
              </w:rPr>
              <w:t xml:space="preserve"> zaproszeni do złożenia ofert dodatkowych. Jako najkorzystniejsza zostanie wybrana oferta tego Wykonawcy, który złoży najkorzystniejszą ofertę dodatkową.</w:t>
            </w:r>
          </w:p>
          <w:p w14:paraId="1C213D80" w14:textId="5103C377" w:rsidR="000C6C1D" w:rsidRPr="001359B2" w:rsidRDefault="000C6C1D" w:rsidP="00D811C4">
            <w:pPr>
              <w:ind w:left="101"/>
              <w:rPr>
                <w:rFonts w:asciiTheme="minorHAnsi" w:hAnsiTheme="minorHAnsi" w:cstheme="minorHAnsi"/>
              </w:rPr>
            </w:pPr>
            <w:r w:rsidRPr="001359B2">
              <w:rPr>
                <w:rFonts w:asciiTheme="minorHAnsi" w:hAnsiTheme="minorHAnsi" w:cstheme="minorHAnsi"/>
              </w:rPr>
              <w:t xml:space="preserve">W </w:t>
            </w:r>
            <w:r w:rsidR="00471B18" w:rsidRPr="001359B2">
              <w:rPr>
                <w:rFonts w:asciiTheme="minorHAnsi" w:hAnsiTheme="minorHAnsi" w:cstheme="minorHAnsi"/>
              </w:rPr>
              <w:t>przypadku,</w:t>
            </w:r>
            <w:r w:rsidRPr="001359B2">
              <w:rPr>
                <w:rFonts w:asciiTheme="minorHAnsi" w:hAnsiTheme="minorHAnsi" w:cstheme="minorHAnsi"/>
              </w:rPr>
              <w:t xml:space="preserve"> w którym pomimo złożenia ofert dodatkowych liczba punktów ofert będzie taka sama, Zamawiający unieważni Zapytanie Ofertowe. </w:t>
            </w:r>
          </w:p>
        </w:tc>
      </w:tr>
    </w:tbl>
    <w:p w14:paraId="57CCE245" w14:textId="77777777" w:rsidR="000C6C1D" w:rsidRPr="001359B2" w:rsidRDefault="000C6C1D" w:rsidP="000C6C1D">
      <w:pPr>
        <w:spacing w:after="0"/>
        <w:ind w:left="101"/>
        <w:rPr>
          <w:rFonts w:asciiTheme="minorHAnsi" w:hAnsiTheme="minorHAnsi" w:cstheme="minorHAnsi"/>
        </w:rPr>
      </w:pPr>
      <w:r w:rsidRPr="001359B2">
        <w:rPr>
          <w:rFonts w:asciiTheme="minorHAnsi" w:hAnsiTheme="minorHAnsi" w:cstheme="minorHAnsi"/>
        </w:rPr>
        <w:t xml:space="preserve"> </w:t>
      </w:r>
    </w:p>
    <w:p w14:paraId="6A116128" w14:textId="77777777" w:rsidR="000C6C1D" w:rsidRPr="001359B2" w:rsidRDefault="000C6C1D" w:rsidP="000C6C1D">
      <w:pPr>
        <w:jc w:val="both"/>
        <w:rPr>
          <w:rFonts w:asciiTheme="minorHAnsi" w:eastAsia="TimesNewRomanPS-BoldMT" w:hAnsiTheme="minorHAnsi" w:cstheme="minorHAnsi"/>
        </w:rPr>
      </w:pPr>
      <w:r w:rsidRPr="001359B2">
        <w:rPr>
          <w:rFonts w:asciiTheme="minorHAnsi" w:eastAsia="TimesNewRomanPS-BoldMT" w:hAnsiTheme="minorHAnsi" w:cstheme="minorHAnsi"/>
          <w:b/>
          <w:bCs/>
        </w:rPr>
        <w:t>Obowiązek informacyjny wynikający z art. 13 RODO w przypadku zbierania danych osobowych bezpośrednio od osoby fizycznej, której dane dotyczą, w celu związanym z prowadzonym postępowaniem</w:t>
      </w:r>
    </w:p>
    <w:p w14:paraId="37C9318B" w14:textId="77777777" w:rsidR="000C6C1D" w:rsidRPr="001359B2" w:rsidRDefault="000C6C1D" w:rsidP="000C6C1D">
      <w:pPr>
        <w:jc w:val="both"/>
        <w:rPr>
          <w:rFonts w:asciiTheme="minorHAnsi" w:eastAsia="TimesNewRomanPS-BoldMT" w:hAnsiTheme="minorHAnsi" w:cstheme="minorHAnsi"/>
        </w:rPr>
      </w:pPr>
      <w:r w:rsidRPr="001359B2">
        <w:rPr>
          <w:rFonts w:asciiTheme="minorHAnsi" w:eastAsia="TimesNewRomanPS-BoldMT" w:hAnsiTheme="minorHAnsi" w:cstheme="minorHAns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C7E7E8F" w14:textId="77777777" w:rsidR="000C6C1D" w:rsidRPr="001359B2" w:rsidRDefault="000C6C1D" w:rsidP="000C6C1D">
      <w:pPr>
        <w:numPr>
          <w:ilvl w:val="0"/>
          <w:numId w:val="17"/>
        </w:numPr>
        <w:spacing w:after="0" w:line="240" w:lineRule="auto"/>
        <w:jc w:val="both"/>
        <w:rPr>
          <w:rFonts w:asciiTheme="minorHAnsi" w:eastAsia="TimesNewRomanPS-BoldMT" w:hAnsiTheme="minorHAnsi" w:cstheme="minorHAnsi"/>
          <w:bCs/>
          <w:i/>
          <w:iCs/>
        </w:rPr>
      </w:pPr>
      <w:r w:rsidRPr="001359B2">
        <w:rPr>
          <w:rFonts w:asciiTheme="minorHAnsi" w:eastAsia="TimesNewRomanPS-BoldMT" w:hAnsiTheme="minorHAnsi" w:cstheme="minorHAnsi"/>
          <w:bCs/>
        </w:rPr>
        <w:t xml:space="preserve">administratorem Pani/Pana danych osobowych jest </w:t>
      </w:r>
      <w:r>
        <w:rPr>
          <w:rFonts w:asciiTheme="minorHAnsi" w:eastAsia="TimesNewRomanPS-BoldMT" w:hAnsiTheme="minorHAnsi" w:cstheme="minorHAnsi"/>
          <w:bCs/>
        </w:rPr>
        <w:t>Ośrodek Wsparcia Osób Niepełnosprawnych i Niesamodzielnych.</w:t>
      </w:r>
    </w:p>
    <w:p w14:paraId="5BC9FE5A" w14:textId="3853EF6A" w:rsidR="000C6C1D" w:rsidRPr="001359B2" w:rsidRDefault="000C6C1D" w:rsidP="000C6C1D">
      <w:pPr>
        <w:numPr>
          <w:ilvl w:val="0"/>
          <w:numId w:val="17"/>
        </w:numPr>
        <w:spacing w:after="0" w:line="240" w:lineRule="auto"/>
        <w:jc w:val="both"/>
        <w:rPr>
          <w:rFonts w:asciiTheme="minorHAnsi" w:eastAsia="TimesNewRomanPS-BoldMT" w:hAnsiTheme="minorHAnsi" w:cstheme="minorHAnsi"/>
          <w:bCs/>
        </w:rPr>
      </w:pPr>
      <w:r w:rsidRPr="001359B2">
        <w:rPr>
          <w:rFonts w:asciiTheme="minorHAnsi" w:eastAsia="TimesNewRomanPS-BoldMT" w:hAnsiTheme="minorHAnsi" w:cstheme="minorHAnsi"/>
          <w:bCs/>
        </w:rPr>
        <w:t>Pani/Pana dane osobowe przetwarzane będą na podstawie art. 6 ust. 1 lit. c</w:t>
      </w:r>
      <w:r w:rsidRPr="001359B2">
        <w:rPr>
          <w:rFonts w:asciiTheme="minorHAnsi" w:eastAsia="TimesNewRomanPS-BoldMT" w:hAnsiTheme="minorHAnsi" w:cstheme="minorHAnsi"/>
          <w:bCs/>
          <w:i/>
          <w:iCs/>
        </w:rPr>
        <w:t xml:space="preserve"> </w:t>
      </w:r>
      <w:r w:rsidRPr="001359B2">
        <w:rPr>
          <w:rFonts w:asciiTheme="minorHAnsi" w:eastAsia="TimesNewRomanPS-BoldMT" w:hAnsiTheme="minorHAnsi" w:cstheme="minorHAnsi"/>
          <w:bCs/>
        </w:rPr>
        <w:t>RODO w celu związanym z procedurą zapytania ofertowego z dn</w:t>
      </w:r>
      <w:r w:rsidRPr="008B4698">
        <w:rPr>
          <w:rFonts w:asciiTheme="minorHAnsi" w:eastAsia="TimesNewRomanPS-BoldMT" w:hAnsiTheme="minorHAnsi" w:cstheme="minorHAnsi"/>
          <w:bCs/>
          <w:color w:val="auto"/>
        </w:rPr>
        <w:t xml:space="preserve">. </w:t>
      </w:r>
      <w:r w:rsidR="00A83C09">
        <w:rPr>
          <w:rFonts w:asciiTheme="minorHAnsi" w:eastAsia="TimesNewRomanPS-BoldMT" w:hAnsiTheme="minorHAnsi" w:cstheme="minorHAnsi"/>
          <w:bCs/>
          <w:color w:val="auto"/>
        </w:rPr>
        <w:t>01.10</w:t>
      </w:r>
      <w:r w:rsidRPr="008B4698">
        <w:rPr>
          <w:rFonts w:asciiTheme="minorHAnsi" w:eastAsia="TimesNewRomanPS-BoldMT" w:hAnsiTheme="minorHAnsi" w:cstheme="minorHAnsi"/>
          <w:bCs/>
          <w:color w:val="auto"/>
        </w:rPr>
        <w:t>.2025.</w:t>
      </w:r>
    </w:p>
    <w:p w14:paraId="6F2FAAB1" w14:textId="77777777" w:rsidR="000C6C1D" w:rsidRPr="001359B2" w:rsidRDefault="000C6C1D" w:rsidP="000C6C1D">
      <w:pPr>
        <w:numPr>
          <w:ilvl w:val="0"/>
          <w:numId w:val="17"/>
        </w:numPr>
        <w:spacing w:after="0" w:line="240" w:lineRule="auto"/>
        <w:jc w:val="both"/>
        <w:rPr>
          <w:rFonts w:asciiTheme="minorHAnsi" w:eastAsia="TimesNewRomanPS-BoldMT" w:hAnsiTheme="minorHAnsi" w:cstheme="minorHAnsi"/>
          <w:bCs/>
        </w:rPr>
      </w:pPr>
      <w:r w:rsidRPr="001359B2">
        <w:rPr>
          <w:rFonts w:asciiTheme="minorHAnsi" w:eastAsia="TimesNewRomanPS-BoldMT" w:hAnsiTheme="minorHAnsi" w:cstheme="minorHAnsi"/>
          <w:bCs/>
        </w:rPr>
        <w:t>w odniesieniu do Pani/Pana danych osobowych decyzje nie będą podejmowane w sposób zautomatyzowany, stosowanie do art. 22 RODO;</w:t>
      </w:r>
    </w:p>
    <w:p w14:paraId="12B44D00" w14:textId="77777777" w:rsidR="000C6C1D" w:rsidRPr="001359B2" w:rsidRDefault="000C6C1D" w:rsidP="000C6C1D">
      <w:pPr>
        <w:jc w:val="both"/>
        <w:rPr>
          <w:rFonts w:asciiTheme="minorHAnsi" w:eastAsia="TimesNewRomanPS-BoldMT" w:hAnsiTheme="minorHAnsi" w:cstheme="minorHAnsi"/>
          <w:bCs/>
          <w:lang w:val="en-US"/>
        </w:rPr>
      </w:pPr>
      <w:proofErr w:type="spellStart"/>
      <w:r w:rsidRPr="001359B2">
        <w:rPr>
          <w:rFonts w:asciiTheme="minorHAnsi" w:eastAsia="TimesNewRomanPS-BoldMT" w:hAnsiTheme="minorHAnsi" w:cstheme="minorHAnsi"/>
          <w:bCs/>
          <w:lang w:val="en-US"/>
        </w:rPr>
        <w:t>posiada</w:t>
      </w:r>
      <w:proofErr w:type="spellEnd"/>
      <w:r w:rsidRPr="001359B2">
        <w:rPr>
          <w:rFonts w:asciiTheme="minorHAnsi" w:eastAsia="TimesNewRomanPS-BoldMT" w:hAnsiTheme="minorHAnsi" w:cstheme="minorHAnsi"/>
          <w:bCs/>
          <w:lang w:val="en-US"/>
        </w:rPr>
        <w:t xml:space="preserve"> Pani/Pan:</w:t>
      </w:r>
    </w:p>
    <w:p w14:paraId="29FAC6DA" w14:textId="77777777" w:rsidR="000C6C1D" w:rsidRPr="001359B2" w:rsidRDefault="000C6C1D" w:rsidP="000C6C1D">
      <w:pPr>
        <w:numPr>
          <w:ilvl w:val="0"/>
          <w:numId w:val="17"/>
        </w:numPr>
        <w:spacing w:after="0" w:line="240" w:lineRule="auto"/>
        <w:jc w:val="both"/>
        <w:rPr>
          <w:rFonts w:asciiTheme="minorHAnsi" w:eastAsia="TimesNewRomanPS-BoldMT" w:hAnsiTheme="minorHAnsi" w:cstheme="minorHAnsi"/>
          <w:bCs/>
        </w:rPr>
      </w:pPr>
      <w:r w:rsidRPr="001359B2">
        <w:rPr>
          <w:rFonts w:asciiTheme="minorHAnsi" w:eastAsia="TimesNewRomanPS-BoldMT" w:hAnsiTheme="minorHAnsi" w:cstheme="minorHAnsi"/>
          <w:bCs/>
        </w:rPr>
        <w:t>na podstawie art. 15 RODO prawo dostępu do danych osobowych Pani/Pana dotyczących;</w:t>
      </w:r>
    </w:p>
    <w:p w14:paraId="14AB6879" w14:textId="186E94E8" w:rsidR="000C6C1D" w:rsidRPr="001359B2" w:rsidRDefault="000C6C1D" w:rsidP="000C6C1D">
      <w:pPr>
        <w:numPr>
          <w:ilvl w:val="0"/>
          <w:numId w:val="17"/>
        </w:numPr>
        <w:spacing w:after="0" w:line="240" w:lineRule="auto"/>
        <w:jc w:val="both"/>
        <w:rPr>
          <w:rFonts w:asciiTheme="minorHAnsi" w:eastAsia="TimesNewRomanPS-BoldMT" w:hAnsiTheme="minorHAnsi" w:cstheme="minorHAnsi"/>
          <w:bCs/>
        </w:rPr>
      </w:pPr>
      <w:r w:rsidRPr="001359B2">
        <w:rPr>
          <w:rFonts w:asciiTheme="minorHAnsi" w:eastAsia="TimesNewRomanPS-BoldMT" w:hAnsiTheme="minorHAnsi" w:cstheme="minorHAnsi"/>
          <w:bCs/>
        </w:rPr>
        <w:t>na podstawie art. 16 RODO prawo do sprostowania Pani/Pana danych osobowych;</w:t>
      </w:r>
    </w:p>
    <w:p w14:paraId="0ED3A42E" w14:textId="77777777" w:rsidR="000C6C1D" w:rsidRPr="001359B2" w:rsidRDefault="000C6C1D" w:rsidP="000C6C1D">
      <w:pPr>
        <w:numPr>
          <w:ilvl w:val="0"/>
          <w:numId w:val="17"/>
        </w:numPr>
        <w:spacing w:after="0" w:line="240" w:lineRule="auto"/>
        <w:jc w:val="both"/>
        <w:rPr>
          <w:rFonts w:asciiTheme="minorHAnsi" w:eastAsia="TimesNewRomanPS-BoldMT" w:hAnsiTheme="minorHAnsi" w:cstheme="minorHAnsi"/>
          <w:bCs/>
        </w:rPr>
      </w:pPr>
      <w:r w:rsidRPr="001359B2">
        <w:rPr>
          <w:rFonts w:asciiTheme="minorHAnsi" w:eastAsia="TimesNewRomanPS-BoldMT" w:hAnsiTheme="minorHAnsi" w:cstheme="minorHAnsi"/>
          <w:bCs/>
        </w:rPr>
        <w:t xml:space="preserve">na podstawie art. 18 RODO prawo żądania od administratora ograniczenia przetwarzania danych osobowych z zastrzeżeniem przypadków, o których mowa w art. 18 ust. 2 RODO *;  </w:t>
      </w:r>
    </w:p>
    <w:p w14:paraId="684E315B" w14:textId="77777777" w:rsidR="000C6C1D" w:rsidRPr="001359B2" w:rsidRDefault="000C6C1D" w:rsidP="000C6C1D">
      <w:pPr>
        <w:numPr>
          <w:ilvl w:val="0"/>
          <w:numId w:val="17"/>
        </w:numPr>
        <w:spacing w:after="0" w:line="240" w:lineRule="auto"/>
        <w:jc w:val="both"/>
        <w:rPr>
          <w:rFonts w:asciiTheme="minorHAnsi" w:eastAsia="TimesNewRomanPS-BoldMT" w:hAnsiTheme="minorHAnsi" w:cstheme="minorHAnsi"/>
          <w:bCs/>
          <w:i/>
          <w:iCs/>
        </w:rPr>
      </w:pPr>
      <w:r w:rsidRPr="001359B2">
        <w:rPr>
          <w:rFonts w:asciiTheme="minorHAnsi" w:eastAsia="TimesNewRomanPS-BoldMT" w:hAnsiTheme="minorHAnsi" w:cstheme="minorHAnsi"/>
          <w:bCs/>
        </w:rPr>
        <w:t>prawo do wniesienia skargi do Prezesa Urzędu Ochrony Danych Osobowych, gdy uzna Pani/Pan, że przetwarzanie danych osobowych Pani/Pana dotyczących narusza przepisy RODO;</w:t>
      </w:r>
    </w:p>
    <w:p w14:paraId="1AC85630" w14:textId="77777777" w:rsidR="000C6C1D" w:rsidRPr="001359B2" w:rsidRDefault="000C6C1D" w:rsidP="000C6C1D">
      <w:pPr>
        <w:jc w:val="both"/>
        <w:rPr>
          <w:rFonts w:asciiTheme="minorHAnsi" w:eastAsia="TimesNewRomanPS-BoldMT" w:hAnsiTheme="minorHAnsi" w:cstheme="minorHAnsi"/>
          <w:bCs/>
          <w:i/>
          <w:iCs/>
        </w:rPr>
      </w:pPr>
      <w:proofErr w:type="spellStart"/>
      <w:r w:rsidRPr="001359B2">
        <w:rPr>
          <w:rFonts w:asciiTheme="minorHAnsi" w:eastAsia="TimesNewRomanPS-BoldMT" w:hAnsiTheme="minorHAnsi" w:cstheme="minorHAnsi"/>
          <w:bCs/>
          <w:lang w:val="en-US"/>
        </w:rPr>
        <w:t>nie</w:t>
      </w:r>
      <w:proofErr w:type="spellEnd"/>
      <w:r w:rsidRPr="001359B2">
        <w:rPr>
          <w:rFonts w:asciiTheme="minorHAnsi" w:eastAsia="TimesNewRomanPS-BoldMT" w:hAnsiTheme="minorHAnsi" w:cstheme="minorHAnsi"/>
          <w:bCs/>
          <w:lang w:val="en-US"/>
        </w:rPr>
        <w:t xml:space="preserve"> </w:t>
      </w:r>
      <w:proofErr w:type="spellStart"/>
      <w:r w:rsidRPr="001359B2">
        <w:rPr>
          <w:rFonts w:asciiTheme="minorHAnsi" w:eastAsia="TimesNewRomanPS-BoldMT" w:hAnsiTheme="minorHAnsi" w:cstheme="minorHAnsi"/>
          <w:bCs/>
          <w:lang w:val="en-US"/>
        </w:rPr>
        <w:t>przys</w:t>
      </w:r>
      <w:proofErr w:type="spellEnd"/>
      <w:r w:rsidRPr="001359B2">
        <w:rPr>
          <w:rFonts w:asciiTheme="minorHAnsi" w:eastAsia="TimesNewRomanPS-BoldMT" w:hAnsiTheme="minorHAnsi" w:cstheme="minorHAnsi"/>
          <w:bCs/>
        </w:rPr>
        <w:t>ługuje Pani/Panu:</w:t>
      </w:r>
    </w:p>
    <w:p w14:paraId="129F3905" w14:textId="77777777" w:rsidR="000C6C1D" w:rsidRPr="001359B2" w:rsidRDefault="000C6C1D" w:rsidP="000C6C1D">
      <w:pPr>
        <w:jc w:val="both"/>
        <w:rPr>
          <w:rFonts w:asciiTheme="minorHAnsi" w:eastAsia="TimesNewRomanPS-BoldMT" w:hAnsiTheme="minorHAnsi" w:cstheme="minorHAnsi"/>
          <w:bCs/>
          <w:i/>
          <w:iCs/>
        </w:rPr>
      </w:pPr>
      <w:r w:rsidRPr="001359B2">
        <w:rPr>
          <w:rFonts w:asciiTheme="minorHAnsi" w:eastAsia="TimesNewRomanPS-BoldMT" w:hAnsiTheme="minorHAnsi" w:cstheme="minorHAnsi"/>
          <w:bCs/>
        </w:rPr>
        <w:t>w związku z art. 17 ust. 3 lit. b, d lub e RODO prawo do usunięcia danych osobowych;</w:t>
      </w:r>
    </w:p>
    <w:p w14:paraId="015B3688" w14:textId="77777777" w:rsidR="000C6C1D" w:rsidRPr="001359B2" w:rsidRDefault="000C6C1D" w:rsidP="000C6C1D">
      <w:pPr>
        <w:numPr>
          <w:ilvl w:val="0"/>
          <w:numId w:val="17"/>
        </w:numPr>
        <w:spacing w:after="0" w:line="240" w:lineRule="auto"/>
        <w:jc w:val="both"/>
        <w:rPr>
          <w:rFonts w:asciiTheme="minorHAnsi" w:eastAsia="TimesNewRomanPS-BoldMT" w:hAnsiTheme="minorHAnsi" w:cstheme="minorHAnsi"/>
          <w:b/>
          <w:i/>
          <w:iCs/>
        </w:rPr>
      </w:pPr>
      <w:r w:rsidRPr="001359B2">
        <w:rPr>
          <w:rFonts w:asciiTheme="minorHAnsi" w:eastAsia="TimesNewRomanPS-BoldMT" w:hAnsiTheme="minorHAnsi" w:cstheme="minorHAnsi"/>
          <w:bCs/>
        </w:rPr>
        <w:t>prawo do przenoszenia danych osobowych, o którym mowa w art. 20 RODO;</w:t>
      </w:r>
    </w:p>
    <w:p w14:paraId="2347BE59" w14:textId="77777777" w:rsidR="000C6C1D" w:rsidRPr="001359B2" w:rsidRDefault="000C6C1D" w:rsidP="000C6C1D">
      <w:pPr>
        <w:numPr>
          <w:ilvl w:val="0"/>
          <w:numId w:val="17"/>
        </w:numPr>
        <w:spacing w:after="0" w:line="240" w:lineRule="auto"/>
        <w:jc w:val="both"/>
        <w:rPr>
          <w:rFonts w:asciiTheme="minorHAnsi" w:eastAsia="TimesNewRomanPS-BoldMT" w:hAnsiTheme="minorHAnsi" w:cstheme="minorHAnsi"/>
          <w:b/>
          <w:i/>
          <w:iCs/>
        </w:rPr>
      </w:pPr>
      <w:r w:rsidRPr="001359B2">
        <w:rPr>
          <w:rFonts w:asciiTheme="minorHAnsi" w:eastAsia="TimesNewRomanPS-BoldMT" w:hAnsiTheme="minorHAnsi" w:cstheme="minorHAnsi"/>
          <w:b/>
        </w:rPr>
        <w:t>na podstawie art. 21 RODO prawo sprzeciwu, wobec przetwarzania danych osobowych, gdyż podstawą prawną przetwarzania Pani/Pana danych osobowych jest art. 6 ust. 1 lit. c RODO</w:t>
      </w:r>
      <w:r w:rsidRPr="001359B2">
        <w:rPr>
          <w:rFonts w:asciiTheme="minorHAnsi" w:eastAsia="TimesNewRomanPS-BoldMT" w:hAnsiTheme="minorHAnsi" w:cstheme="minorHAnsi"/>
          <w:bCs/>
        </w:rPr>
        <w:t>.</w:t>
      </w:r>
    </w:p>
    <w:p w14:paraId="125E25FE" w14:textId="77777777" w:rsidR="000C6C1D" w:rsidRPr="001359B2" w:rsidRDefault="000C6C1D" w:rsidP="000C6C1D">
      <w:pPr>
        <w:spacing w:after="0"/>
        <w:ind w:left="101"/>
        <w:rPr>
          <w:rFonts w:asciiTheme="minorHAnsi" w:hAnsiTheme="minorHAnsi" w:cstheme="minorHAnsi"/>
        </w:rPr>
      </w:pPr>
    </w:p>
    <w:p w14:paraId="40E42F18" w14:textId="77777777" w:rsidR="000C6C1D" w:rsidRPr="001359B2" w:rsidRDefault="000C6C1D" w:rsidP="000C6C1D">
      <w:pPr>
        <w:spacing w:after="0"/>
        <w:rPr>
          <w:rFonts w:asciiTheme="minorHAnsi" w:hAnsiTheme="minorHAnsi" w:cstheme="minorHAnsi"/>
        </w:rPr>
      </w:pPr>
    </w:p>
    <w:p w14:paraId="0CEF7530" w14:textId="77777777" w:rsidR="000C6C1D" w:rsidRPr="001359B2" w:rsidRDefault="000C6C1D" w:rsidP="000C6C1D">
      <w:pPr>
        <w:spacing w:after="0"/>
        <w:rPr>
          <w:rFonts w:asciiTheme="minorHAnsi" w:hAnsiTheme="minorHAnsi" w:cstheme="minorHAnsi"/>
        </w:rPr>
      </w:pPr>
      <w:r w:rsidRPr="001359B2">
        <w:rPr>
          <w:rFonts w:asciiTheme="minorHAnsi" w:hAnsiTheme="minorHAnsi" w:cstheme="minorHAnsi"/>
        </w:rPr>
        <w:t xml:space="preserve">Załączniki: </w:t>
      </w:r>
    </w:p>
    <w:p w14:paraId="596F7CEA" w14:textId="77777777" w:rsidR="000C6C1D" w:rsidRPr="001359B2" w:rsidRDefault="000C6C1D" w:rsidP="000C6C1D">
      <w:pPr>
        <w:jc w:val="both"/>
        <w:rPr>
          <w:rFonts w:asciiTheme="minorHAnsi" w:eastAsia="TimesNewRomanPS-BoldMT" w:hAnsiTheme="minorHAnsi" w:cstheme="minorHAnsi"/>
          <w:i/>
        </w:rPr>
      </w:pPr>
      <w:r w:rsidRPr="001359B2">
        <w:rPr>
          <w:rFonts w:asciiTheme="minorHAnsi" w:eastAsia="TimesNewRomanPS-BoldMT" w:hAnsiTheme="minorHAnsi" w:cstheme="minorHAnsi"/>
          <w:i/>
        </w:rPr>
        <w:t xml:space="preserve">Formularz ofertowy wraz z oświadczeniami Wykonawcy – załącznik nr 1 </w:t>
      </w:r>
    </w:p>
    <w:p w14:paraId="25180BFB" w14:textId="77777777" w:rsidR="000C6C1D" w:rsidRPr="001359B2" w:rsidRDefault="000C6C1D" w:rsidP="000C6C1D">
      <w:pPr>
        <w:autoSpaceDE w:val="0"/>
        <w:autoSpaceDN w:val="0"/>
        <w:adjustRightInd w:val="0"/>
        <w:jc w:val="both"/>
        <w:rPr>
          <w:rFonts w:asciiTheme="minorHAnsi" w:eastAsia="TimesNewRomanPS-BoldMT" w:hAnsiTheme="minorHAnsi" w:cstheme="minorHAnsi"/>
          <w:i/>
        </w:rPr>
      </w:pPr>
      <w:r w:rsidRPr="001359B2">
        <w:rPr>
          <w:rFonts w:asciiTheme="minorHAnsi" w:hAnsiTheme="minorHAnsi" w:cstheme="minorHAnsi"/>
          <w:i/>
        </w:rPr>
        <w:t xml:space="preserve">Oświadczenie o spełnieniu wymagań </w:t>
      </w:r>
      <w:r w:rsidRPr="001359B2">
        <w:rPr>
          <w:rFonts w:asciiTheme="minorHAnsi" w:eastAsia="TimesNewRomanPS-BoldMT" w:hAnsiTheme="minorHAnsi" w:cstheme="minorHAnsi"/>
          <w:i/>
        </w:rPr>
        <w:t>– załącznik nr 2</w:t>
      </w:r>
    </w:p>
    <w:p w14:paraId="26905009" w14:textId="77777777" w:rsidR="000C6C1D" w:rsidRPr="001359B2" w:rsidRDefault="000C6C1D" w:rsidP="000C6C1D">
      <w:pPr>
        <w:autoSpaceDE w:val="0"/>
        <w:autoSpaceDN w:val="0"/>
        <w:adjustRightInd w:val="0"/>
        <w:jc w:val="both"/>
        <w:rPr>
          <w:rFonts w:asciiTheme="minorHAnsi" w:hAnsiTheme="minorHAnsi" w:cstheme="minorHAnsi"/>
          <w:i/>
        </w:rPr>
      </w:pPr>
      <w:r w:rsidRPr="001359B2">
        <w:rPr>
          <w:rFonts w:asciiTheme="minorHAnsi" w:eastAsia="TimesNewRomanPS-BoldMT" w:hAnsiTheme="minorHAnsi" w:cstheme="minorHAnsi"/>
          <w:i/>
        </w:rPr>
        <w:t xml:space="preserve">Oświadczenie </w:t>
      </w:r>
      <w:proofErr w:type="gramStart"/>
      <w:r w:rsidRPr="001359B2">
        <w:rPr>
          <w:rFonts w:asciiTheme="minorHAnsi" w:eastAsia="TimesNewRomanPS-BoldMT" w:hAnsiTheme="minorHAnsi" w:cstheme="minorHAnsi"/>
          <w:i/>
        </w:rPr>
        <w:t>Wykonawcy,  że</w:t>
      </w:r>
      <w:proofErr w:type="gramEnd"/>
      <w:r w:rsidRPr="001359B2">
        <w:rPr>
          <w:rFonts w:asciiTheme="minorHAnsi" w:eastAsia="TimesNewRomanPS-BoldMT" w:hAnsiTheme="minorHAnsi" w:cstheme="minorHAnsi"/>
          <w:i/>
        </w:rPr>
        <w:t xml:space="preserve"> nie zachodzą okoliczności wyłączające go z ubiegania się o zamówienie– załącznik nr 3</w:t>
      </w:r>
      <w:r w:rsidRPr="001359B2">
        <w:rPr>
          <w:rFonts w:asciiTheme="minorHAnsi" w:hAnsiTheme="minorHAnsi" w:cstheme="minorHAnsi"/>
          <w:i/>
        </w:rPr>
        <w:t xml:space="preserve"> </w:t>
      </w:r>
    </w:p>
    <w:p w14:paraId="095B376C" w14:textId="77777777" w:rsidR="000C6C1D" w:rsidRPr="001359B2" w:rsidRDefault="000C6C1D" w:rsidP="000C6C1D">
      <w:pPr>
        <w:autoSpaceDE w:val="0"/>
        <w:autoSpaceDN w:val="0"/>
        <w:adjustRightInd w:val="0"/>
        <w:jc w:val="both"/>
        <w:rPr>
          <w:rFonts w:asciiTheme="minorHAnsi" w:eastAsia="TimesNewRomanPS-BoldMT" w:hAnsiTheme="minorHAnsi" w:cstheme="minorHAnsi"/>
          <w:i/>
        </w:rPr>
      </w:pPr>
      <w:r w:rsidRPr="001359B2">
        <w:rPr>
          <w:rFonts w:asciiTheme="minorHAnsi" w:eastAsia="TimesNewRomanPS-BoldMT" w:hAnsiTheme="minorHAnsi" w:cstheme="minorHAnsi"/>
          <w:i/>
        </w:rPr>
        <w:t>Oświadczenie Wykonawcy dot. ochrony danych osobowych – załącznik nr 4</w:t>
      </w:r>
    </w:p>
    <w:p w14:paraId="0B69EF06" w14:textId="77777777" w:rsidR="000C6C1D" w:rsidRPr="001359B2" w:rsidRDefault="000C6C1D" w:rsidP="000C6C1D">
      <w:pPr>
        <w:autoSpaceDE w:val="0"/>
        <w:autoSpaceDN w:val="0"/>
        <w:adjustRightInd w:val="0"/>
        <w:jc w:val="both"/>
        <w:rPr>
          <w:rFonts w:asciiTheme="minorHAnsi" w:eastAsia="TimesNewRomanPS-BoldMT" w:hAnsiTheme="minorHAnsi" w:cstheme="minorHAnsi"/>
          <w:i/>
        </w:rPr>
      </w:pPr>
      <w:r w:rsidRPr="001359B2">
        <w:rPr>
          <w:rFonts w:asciiTheme="minorHAnsi" w:eastAsia="TimesNewRomanPS-BoldMT" w:hAnsiTheme="minorHAnsi" w:cstheme="minorHAnsi"/>
          <w:i/>
        </w:rPr>
        <w:t>Wykaz zrealizowan</w:t>
      </w:r>
      <w:r>
        <w:rPr>
          <w:rFonts w:asciiTheme="minorHAnsi" w:eastAsia="TimesNewRomanPS-BoldMT" w:hAnsiTheme="minorHAnsi" w:cstheme="minorHAnsi"/>
          <w:i/>
        </w:rPr>
        <w:t>ego wsparcia</w:t>
      </w:r>
      <w:r w:rsidRPr="001359B2">
        <w:rPr>
          <w:rFonts w:asciiTheme="minorHAnsi" w:eastAsia="TimesNewRomanPS-BoldMT" w:hAnsiTheme="minorHAnsi" w:cstheme="minorHAnsi"/>
          <w:i/>
        </w:rPr>
        <w:t>– załącznik nr 5</w:t>
      </w:r>
    </w:p>
    <w:p w14:paraId="32E59957" w14:textId="5E7CB48C" w:rsidR="00E56FC6" w:rsidRPr="00EC0759" w:rsidRDefault="000C6C1D" w:rsidP="00EC0759">
      <w:pPr>
        <w:autoSpaceDE w:val="0"/>
        <w:autoSpaceDN w:val="0"/>
        <w:adjustRightInd w:val="0"/>
        <w:jc w:val="both"/>
        <w:rPr>
          <w:rFonts w:asciiTheme="minorHAnsi" w:hAnsiTheme="minorHAnsi" w:cstheme="minorHAnsi"/>
          <w:i/>
          <w:iCs/>
        </w:rPr>
      </w:pPr>
      <w:r w:rsidRPr="001359B2">
        <w:rPr>
          <w:rFonts w:asciiTheme="minorHAnsi" w:hAnsiTheme="minorHAnsi" w:cstheme="minorHAnsi"/>
          <w:i/>
          <w:iCs/>
        </w:rPr>
        <w:t xml:space="preserve">Umowa o świadczenie </w:t>
      </w:r>
      <w:r>
        <w:rPr>
          <w:rFonts w:asciiTheme="minorHAnsi" w:hAnsiTheme="minorHAnsi" w:cstheme="minorHAnsi"/>
          <w:i/>
          <w:iCs/>
        </w:rPr>
        <w:t>wsparcia</w:t>
      </w:r>
      <w:r w:rsidRPr="001359B2">
        <w:rPr>
          <w:rFonts w:asciiTheme="minorHAnsi" w:hAnsiTheme="minorHAnsi" w:cstheme="minorHAnsi"/>
          <w:i/>
          <w:iCs/>
        </w:rPr>
        <w:t xml:space="preserve"> – Załącznik nr 6</w:t>
      </w:r>
    </w:p>
    <w:sectPr w:rsidR="00E56FC6" w:rsidRPr="00EC0759" w:rsidSect="000C6C1D">
      <w:headerReference w:type="even" r:id="rId11"/>
      <w:headerReference w:type="default" r:id="rId12"/>
      <w:footerReference w:type="default" r:id="rId13"/>
      <w:headerReference w:type="first" r:id="rId14"/>
      <w:pgSz w:w="11906" w:h="16838"/>
      <w:pgMar w:top="1884" w:right="850" w:bottom="862" w:left="1318" w:header="709"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C7F0C1" w14:textId="77777777" w:rsidR="00F460F2" w:rsidRDefault="00F460F2">
      <w:pPr>
        <w:spacing w:after="0" w:line="240" w:lineRule="auto"/>
      </w:pPr>
      <w:r>
        <w:separator/>
      </w:r>
    </w:p>
  </w:endnote>
  <w:endnote w:type="continuationSeparator" w:id="0">
    <w:p w14:paraId="0D3A0733" w14:textId="77777777" w:rsidR="00F460F2" w:rsidRDefault="00F460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rlito">
    <w:altName w:val="Calibri"/>
    <w:charset w:val="00"/>
    <w:family w:val="swiss"/>
    <w:pitch w:val="variable"/>
    <w:sig w:usb0="E10002FF" w:usb1="5000ECFF" w:usb2="00000009" w:usb3="00000000" w:csb0="000001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BoldMT">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0580125"/>
      <w:docPartObj>
        <w:docPartGallery w:val="Page Numbers (Bottom of Page)"/>
        <w:docPartUnique/>
      </w:docPartObj>
    </w:sdtPr>
    <w:sdtEndPr/>
    <w:sdtContent>
      <w:p w14:paraId="1F7E7B4C" w14:textId="77777777" w:rsidR="00EC58EC" w:rsidRDefault="00EC58EC">
        <w:pPr>
          <w:pStyle w:val="Stopka"/>
          <w:jc w:val="center"/>
        </w:pPr>
        <w:r>
          <w:fldChar w:fldCharType="begin"/>
        </w:r>
        <w:r>
          <w:instrText>PAGE   \* MERGEFORMAT</w:instrText>
        </w:r>
        <w:r>
          <w:fldChar w:fldCharType="separate"/>
        </w:r>
        <w:r>
          <w:rPr>
            <w:noProof/>
          </w:rPr>
          <w:t>12</w:t>
        </w:r>
        <w:r>
          <w:fldChar w:fldCharType="end"/>
        </w:r>
      </w:p>
    </w:sdtContent>
  </w:sdt>
  <w:p w14:paraId="524CC5B6" w14:textId="77777777" w:rsidR="00EC58EC" w:rsidRDefault="00EC58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0A2B8E" w14:textId="77777777" w:rsidR="00F460F2" w:rsidRDefault="00F460F2">
      <w:pPr>
        <w:spacing w:after="0" w:line="240" w:lineRule="auto"/>
      </w:pPr>
      <w:r>
        <w:separator/>
      </w:r>
    </w:p>
  </w:footnote>
  <w:footnote w:type="continuationSeparator" w:id="0">
    <w:p w14:paraId="2EA13129" w14:textId="77777777" w:rsidR="00F460F2" w:rsidRDefault="00F460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D1DC1" w14:textId="77777777" w:rsidR="00EC58EC" w:rsidRDefault="00EC58EC">
    <w:pPr>
      <w:spacing w:after="0"/>
      <w:ind w:right="493"/>
      <w:jc w:val="right"/>
    </w:pPr>
    <w:r>
      <w:rPr>
        <w:noProof/>
      </w:rPr>
      <w:drawing>
        <wp:anchor distT="0" distB="0" distL="114300" distR="114300" simplePos="0" relativeHeight="251658241" behindDoc="0" locked="0" layoutInCell="1" allowOverlap="0" wp14:anchorId="37EE5913" wp14:editId="4DDBF2FD">
          <wp:simplePos x="0" y="0"/>
          <wp:positionH relativeFrom="page">
            <wp:posOffset>900430</wp:posOffset>
          </wp:positionH>
          <wp:positionV relativeFrom="page">
            <wp:posOffset>450215</wp:posOffset>
          </wp:positionV>
          <wp:extent cx="5761355" cy="743585"/>
          <wp:effectExtent l="0" t="0" r="0" b="0"/>
          <wp:wrapSquare wrapText="bothSides"/>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61355" cy="743585"/>
                  </a:xfrm>
                  <a:prstGeom prst="rect">
                    <a:avLst/>
                  </a:prstGeom>
                </pic:spPr>
              </pic:pic>
            </a:graphicData>
          </a:graphic>
        </wp:anchor>
      </w:drawing>
    </w:r>
    <w:r>
      <w:rPr>
        <w:rFonts w:ascii="Times New Roman" w:eastAsia="Times New Roman" w:hAnsi="Times New Roman" w:cs="Times New Roman"/>
        <w:sz w:val="2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5B086" w14:textId="77777777" w:rsidR="00EC58EC" w:rsidRDefault="00EC58EC" w:rsidP="00892484">
    <w:pPr>
      <w:pStyle w:val="Nagwek"/>
      <w:jc w:val="center"/>
    </w:pPr>
    <w:r>
      <w:rPr>
        <w:noProof/>
      </w:rPr>
      <w:drawing>
        <wp:anchor distT="0" distB="0" distL="114300" distR="114300" simplePos="0" relativeHeight="251658242" behindDoc="1" locked="0" layoutInCell="1" allowOverlap="1" wp14:anchorId="274F37DB" wp14:editId="251E891A">
          <wp:simplePos x="0" y="0"/>
          <wp:positionH relativeFrom="column">
            <wp:posOffset>205740</wp:posOffset>
          </wp:positionH>
          <wp:positionV relativeFrom="paragraph">
            <wp:posOffset>-267335</wp:posOffset>
          </wp:positionV>
          <wp:extent cx="5761355" cy="670560"/>
          <wp:effectExtent l="0" t="0" r="0" b="0"/>
          <wp:wrapTight wrapText="bothSides">
            <wp:wrapPolygon edited="0">
              <wp:start x="1071" y="1841"/>
              <wp:lineTo x="286" y="4909"/>
              <wp:lineTo x="286" y="17182"/>
              <wp:lineTo x="857" y="19023"/>
              <wp:lineTo x="1357" y="19023"/>
              <wp:lineTo x="10999" y="17795"/>
              <wp:lineTo x="21355" y="15341"/>
              <wp:lineTo x="21426" y="7364"/>
              <wp:lineTo x="16927" y="5523"/>
              <wp:lineTo x="1357" y="1841"/>
              <wp:lineTo x="1071" y="1841"/>
            </wp:wrapPolygon>
          </wp:wrapTight>
          <wp:docPr id="91606518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70560"/>
                  </a:xfrm>
                  <a:prstGeom prst="rect">
                    <a:avLst/>
                  </a:prstGeom>
                  <a:noFill/>
                </pic:spPr>
              </pic:pic>
            </a:graphicData>
          </a:graphic>
        </wp:anchor>
      </w:drawing>
    </w:r>
  </w:p>
  <w:p w14:paraId="1751CBA4" w14:textId="77777777" w:rsidR="00EC58EC" w:rsidRDefault="00EC58EC">
    <w:pPr>
      <w:spacing w:after="0"/>
      <w:ind w:right="493"/>
      <w:jc w:val="right"/>
    </w:pPr>
    <w:r>
      <w:tab/>
    </w:r>
    <w:r>
      <w:tab/>
    </w:r>
    <w:r>
      <w:rPr>
        <w:rFonts w:ascii="Times New Roman" w:eastAsia="Times New Roman" w:hAnsi="Times New Roman" w:cs="Times New Roman"/>
        <w:sz w:val="2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440B2" w14:textId="77777777" w:rsidR="00EC58EC" w:rsidRDefault="00EC58EC">
    <w:pPr>
      <w:spacing w:after="0"/>
      <w:ind w:right="493"/>
      <w:jc w:val="right"/>
    </w:pPr>
    <w:r>
      <w:rPr>
        <w:noProof/>
      </w:rPr>
      <w:drawing>
        <wp:anchor distT="0" distB="0" distL="114300" distR="114300" simplePos="0" relativeHeight="251658240" behindDoc="0" locked="0" layoutInCell="1" allowOverlap="0" wp14:anchorId="7150ABD0" wp14:editId="3EDC30D7">
          <wp:simplePos x="0" y="0"/>
          <wp:positionH relativeFrom="page">
            <wp:posOffset>900430</wp:posOffset>
          </wp:positionH>
          <wp:positionV relativeFrom="page">
            <wp:posOffset>450215</wp:posOffset>
          </wp:positionV>
          <wp:extent cx="5761355" cy="743585"/>
          <wp:effectExtent l="0" t="0" r="0" b="0"/>
          <wp:wrapSquare wrapText="bothSides"/>
          <wp:docPr id="2"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61355" cy="743585"/>
                  </a:xfrm>
                  <a:prstGeom prst="rect">
                    <a:avLst/>
                  </a:prstGeom>
                </pic:spPr>
              </pic:pic>
            </a:graphicData>
          </a:graphic>
        </wp:anchor>
      </w:drawing>
    </w:r>
    <w:r>
      <w:rPr>
        <w:rFonts w:ascii="Times New Roman" w:eastAsia="Times New Roman" w:hAnsi="Times New Roman" w:cs="Times New Roman"/>
        <w:sz w:val="2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52072E4"/>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CCBE1E86"/>
    <w:lvl w:ilvl="0">
      <w:numFmt w:val="bullet"/>
      <w:lvlText w:val="*"/>
      <w:lvlJc w:val="left"/>
    </w:lvl>
  </w:abstractNum>
  <w:abstractNum w:abstractNumId="2" w15:restartNumberingAfterBreak="0">
    <w:nsid w:val="008A6D3F"/>
    <w:multiLevelType w:val="hybridMultilevel"/>
    <w:tmpl w:val="D2CA3A06"/>
    <w:lvl w:ilvl="0" w:tplc="523C418E">
      <w:start w:val="1"/>
      <w:numFmt w:val="bullet"/>
      <w:lvlText w:val=""/>
      <w:lvlJc w:val="left"/>
      <w:pPr>
        <w:ind w:left="1080" w:hanging="360"/>
      </w:pPr>
      <w:rPr>
        <w:rFonts w:ascii="Symbol" w:hAnsi="Symbol"/>
      </w:rPr>
    </w:lvl>
    <w:lvl w:ilvl="1" w:tplc="3C18AD60">
      <w:start w:val="1"/>
      <w:numFmt w:val="bullet"/>
      <w:lvlText w:val=""/>
      <w:lvlJc w:val="left"/>
      <w:pPr>
        <w:ind w:left="1080" w:hanging="360"/>
      </w:pPr>
      <w:rPr>
        <w:rFonts w:ascii="Symbol" w:hAnsi="Symbol"/>
      </w:rPr>
    </w:lvl>
    <w:lvl w:ilvl="2" w:tplc="BBF64C16">
      <w:start w:val="1"/>
      <w:numFmt w:val="bullet"/>
      <w:lvlText w:val=""/>
      <w:lvlJc w:val="left"/>
      <w:pPr>
        <w:ind w:left="1080" w:hanging="360"/>
      </w:pPr>
      <w:rPr>
        <w:rFonts w:ascii="Symbol" w:hAnsi="Symbol"/>
      </w:rPr>
    </w:lvl>
    <w:lvl w:ilvl="3" w:tplc="506EE2CA">
      <w:start w:val="1"/>
      <w:numFmt w:val="bullet"/>
      <w:lvlText w:val=""/>
      <w:lvlJc w:val="left"/>
      <w:pPr>
        <w:ind w:left="1080" w:hanging="360"/>
      </w:pPr>
      <w:rPr>
        <w:rFonts w:ascii="Symbol" w:hAnsi="Symbol"/>
      </w:rPr>
    </w:lvl>
    <w:lvl w:ilvl="4" w:tplc="DB946CF8">
      <w:start w:val="1"/>
      <w:numFmt w:val="bullet"/>
      <w:lvlText w:val=""/>
      <w:lvlJc w:val="left"/>
      <w:pPr>
        <w:ind w:left="1080" w:hanging="360"/>
      </w:pPr>
      <w:rPr>
        <w:rFonts w:ascii="Symbol" w:hAnsi="Symbol"/>
      </w:rPr>
    </w:lvl>
    <w:lvl w:ilvl="5" w:tplc="CB121902">
      <w:start w:val="1"/>
      <w:numFmt w:val="bullet"/>
      <w:lvlText w:val=""/>
      <w:lvlJc w:val="left"/>
      <w:pPr>
        <w:ind w:left="1080" w:hanging="360"/>
      </w:pPr>
      <w:rPr>
        <w:rFonts w:ascii="Symbol" w:hAnsi="Symbol"/>
      </w:rPr>
    </w:lvl>
    <w:lvl w:ilvl="6" w:tplc="EB7EE52A">
      <w:start w:val="1"/>
      <w:numFmt w:val="bullet"/>
      <w:lvlText w:val=""/>
      <w:lvlJc w:val="left"/>
      <w:pPr>
        <w:ind w:left="1080" w:hanging="360"/>
      </w:pPr>
      <w:rPr>
        <w:rFonts w:ascii="Symbol" w:hAnsi="Symbol"/>
      </w:rPr>
    </w:lvl>
    <w:lvl w:ilvl="7" w:tplc="0E428036">
      <w:start w:val="1"/>
      <w:numFmt w:val="bullet"/>
      <w:lvlText w:val=""/>
      <w:lvlJc w:val="left"/>
      <w:pPr>
        <w:ind w:left="1080" w:hanging="360"/>
      </w:pPr>
      <w:rPr>
        <w:rFonts w:ascii="Symbol" w:hAnsi="Symbol"/>
      </w:rPr>
    </w:lvl>
    <w:lvl w:ilvl="8" w:tplc="3B3CD218">
      <w:start w:val="1"/>
      <w:numFmt w:val="bullet"/>
      <w:lvlText w:val=""/>
      <w:lvlJc w:val="left"/>
      <w:pPr>
        <w:ind w:left="1080" w:hanging="360"/>
      </w:pPr>
      <w:rPr>
        <w:rFonts w:ascii="Symbol" w:hAnsi="Symbol"/>
      </w:rPr>
    </w:lvl>
  </w:abstractNum>
  <w:abstractNum w:abstractNumId="3" w15:restartNumberingAfterBreak="0">
    <w:nsid w:val="018D1D5E"/>
    <w:multiLevelType w:val="multilevel"/>
    <w:tmpl w:val="87146990"/>
    <w:lvl w:ilvl="0">
      <w:start w:val="3"/>
      <w:numFmt w:val="decimal"/>
      <w:lvlText w:val="%1"/>
      <w:lvlJc w:val="left"/>
      <w:pPr>
        <w:ind w:left="567" w:hanging="360"/>
      </w:pPr>
      <w:rPr>
        <w:rFonts w:hint="default"/>
        <w:b/>
        <w:u w:val="single"/>
      </w:rPr>
    </w:lvl>
    <w:lvl w:ilvl="1">
      <w:start w:val="5"/>
      <w:numFmt w:val="decimal"/>
      <w:lvlText w:val="%1.%2"/>
      <w:lvlJc w:val="left"/>
      <w:pPr>
        <w:ind w:left="927" w:hanging="360"/>
      </w:pPr>
      <w:rPr>
        <w:rFonts w:hint="default"/>
        <w:b/>
        <w:u w:val="single"/>
      </w:rPr>
    </w:lvl>
    <w:lvl w:ilvl="2">
      <w:start w:val="1"/>
      <w:numFmt w:val="decimal"/>
      <w:lvlText w:val="%1.%2.%3"/>
      <w:lvlJc w:val="left"/>
      <w:pPr>
        <w:ind w:left="1647" w:hanging="720"/>
      </w:pPr>
      <w:rPr>
        <w:rFonts w:hint="default"/>
        <w:b/>
        <w:u w:val="single"/>
      </w:rPr>
    </w:lvl>
    <w:lvl w:ilvl="3">
      <w:start w:val="1"/>
      <w:numFmt w:val="decimal"/>
      <w:lvlText w:val="%1.%2.%3.%4"/>
      <w:lvlJc w:val="left"/>
      <w:pPr>
        <w:ind w:left="2007" w:hanging="720"/>
      </w:pPr>
      <w:rPr>
        <w:rFonts w:hint="default"/>
        <w:b/>
        <w:u w:val="single"/>
      </w:rPr>
    </w:lvl>
    <w:lvl w:ilvl="4">
      <w:start w:val="1"/>
      <w:numFmt w:val="decimal"/>
      <w:lvlText w:val="%1.%2.%3.%4.%5"/>
      <w:lvlJc w:val="left"/>
      <w:pPr>
        <w:ind w:left="2727" w:hanging="1080"/>
      </w:pPr>
      <w:rPr>
        <w:rFonts w:hint="default"/>
        <w:b/>
        <w:u w:val="single"/>
      </w:rPr>
    </w:lvl>
    <w:lvl w:ilvl="5">
      <w:start w:val="1"/>
      <w:numFmt w:val="decimal"/>
      <w:lvlText w:val="%1.%2.%3.%4.%5.%6"/>
      <w:lvlJc w:val="left"/>
      <w:pPr>
        <w:ind w:left="3087" w:hanging="1080"/>
      </w:pPr>
      <w:rPr>
        <w:rFonts w:hint="default"/>
        <w:b/>
        <w:u w:val="single"/>
      </w:rPr>
    </w:lvl>
    <w:lvl w:ilvl="6">
      <w:start w:val="1"/>
      <w:numFmt w:val="decimal"/>
      <w:lvlText w:val="%1.%2.%3.%4.%5.%6.%7"/>
      <w:lvlJc w:val="left"/>
      <w:pPr>
        <w:ind w:left="3807" w:hanging="1440"/>
      </w:pPr>
      <w:rPr>
        <w:rFonts w:hint="default"/>
        <w:b/>
        <w:u w:val="single"/>
      </w:rPr>
    </w:lvl>
    <w:lvl w:ilvl="7">
      <w:start w:val="1"/>
      <w:numFmt w:val="decimal"/>
      <w:lvlText w:val="%1.%2.%3.%4.%5.%6.%7.%8"/>
      <w:lvlJc w:val="left"/>
      <w:pPr>
        <w:ind w:left="4167" w:hanging="1440"/>
      </w:pPr>
      <w:rPr>
        <w:rFonts w:hint="default"/>
        <w:b/>
        <w:u w:val="single"/>
      </w:rPr>
    </w:lvl>
    <w:lvl w:ilvl="8">
      <w:start w:val="1"/>
      <w:numFmt w:val="decimal"/>
      <w:lvlText w:val="%1.%2.%3.%4.%5.%6.%7.%8.%9"/>
      <w:lvlJc w:val="left"/>
      <w:pPr>
        <w:ind w:left="4527" w:hanging="1440"/>
      </w:pPr>
      <w:rPr>
        <w:rFonts w:hint="default"/>
        <w:b/>
        <w:u w:val="single"/>
      </w:rPr>
    </w:lvl>
  </w:abstractNum>
  <w:abstractNum w:abstractNumId="4" w15:restartNumberingAfterBreak="0">
    <w:nsid w:val="0FFE33D1"/>
    <w:multiLevelType w:val="hybridMultilevel"/>
    <w:tmpl w:val="A6302C8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18F652E5"/>
    <w:multiLevelType w:val="hybridMultilevel"/>
    <w:tmpl w:val="AFF009F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E97E76"/>
    <w:multiLevelType w:val="hybridMultilevel"/>
    <w:tmpl w:val="9AE255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4186528"/>
    <w:multiLevelType w:val="multilevel"/>
    <w:tmpl w:val="5AC6DCFC"/>
    <w:lvl w:ilvl="0">
      <w:start w:val="1"/>
      <w:numFmt w:val="decimal"/>
      <w:lvlText w:val="%1."/>
      <w:lvlJc w:val="left"/>
      <w:pPr>
        <w:tabs>
          <w:tab w:val="num" w:pos="-461"/>
        </w:tabs>
        <w:ind w:left="360" w:hanging="360"/>
      </w:pPr>
      <w:rPr>
        <w:rFonts w:asciiTheme="minorHAnsi" w:eastAsia="Times New Roman" w:hAnsiTheme="minorHAnsi" w:cstheme="minorHAnsi"/>
      </w:rPr>
    </w:lvl>
    <w:lvl w:ilvl="1">
      <w:start w:val="1"/>
      <w:numFmt w:val="lowerLetter"/>
      <w:lvlText w:val="%2."/>
      <w:lvlJc w:val="left"/>
      <w:pPr>
        <w:tabs>
          <w:tab w:val="num" w:pos="0"/>
        </w:tabs>
        <w:ind w:left="1541" w:hanging="360"/>
      </w:pPr>
    </w:lvl>
    <w:lvl w:ilvl="2">
      <w:start w:val="1"/>
      <w:numFmt w:val="lowerRoman"/>
      <w:lvlText w:val="%3."/>
      <w:lvlJc w:val="right"/>
      <w:pPr>
        <w:tabs>
          <w:tab w:val="num" w:pos="0"/>
        </w:tabs>
        <w:ind w:left="2261" w:hanging="180"/>
      </w:pPr>
    </w:lvl>
    <w:lvl w:ilvl="3">
      <w:start w:val="1"/>
      <w:numFmt w:val="decimal"/>
      <w:lvlText w:val="%4."/>
      <w:lvlJc w:val="left"/>
      <w:pPr>
        <w:tabs>
          <w:tab w:val="num" w:pos="0"/>
        </w:tabs>
        <w:ind w:left="2981" w:hanging="360"/>
      </w:pPr>
    </w:lvl>
    <w:lvl w:ilvl="4">
      <w:start w:val="1"/>
      <w:numFmt w:val="lowerLetter"/>
      <w:lvlText w:val="%5."/>
      <w:lvlJc w:val="left"/>
      <w:pPr>
        <w:tabs>
          <w:tab w:val="num" w:pos="0"/>
        </w:tabs>
        <w:ind w:left="3701" w:hanging="360"/>
      </w:pPr>
    </w:lvl>
    <w:lvl w:ilvl="5">
      <w:start w:val="1"/>
      <w:numFmt w:val="lowerRoman"/>
      <w:lvlText w:val="%6."/>
      <w:lvlJc w:val="right"/>
      <w:pPr>
        <w:tabs>
          <w:tab w:val="num" w:pos="0"/>
        </w:tabs>
        <w:ind w:left="4421" w:hanging="180"/>
      </w:pPr>
    </w:lvl>
    <w:lvl w:ilvl="6">
      <w:start w:val="1"/>
      <w:numFmt w:val="decimal"/>
      <w:lvlText w:val="%7."/>
      <w:lvlJc w:val="left"/>
      <w:pPr>
        <w:tabs>
          <w:tab w:val="num" w:pos="0"/>
        </w:tabs>
        <w:ind w:left="5141" w:hanging="360"/>
      </w:pPr>
    </w:lvl>
    <w:lvl w:ilvl="7">
      <w:start w:val="1"/>
      <w:numFmt w:val="lowerLetter"/>
      <w:lvlText w:val="%8."/>
      <w:lvlJc w:val="left"/>
      <w:pPr>
        <w:tabs>
          <w:tab w:val="num" w:pos="0"/>
        </w:tabs>
        <w:ind w:left="5861" w:hanging="360"/>
      </w:pPr>
    </w:lvl>
    <w:lvl w:ilvl="8">
      <w:start w:val="1"/>
      <w:numFmt w:val="lowerRoman"/>
      <w:lvlText w:val="%9."/>
      <w:lvlJc w:val="right"/>
      <w:pPr>
        <w:tabs>
          <w:tab w:val="num" w:pos="0"/>
        </w:tabs>
        <w:ind w:left="6581" w:hanging="180"/>
      </w:pPr>
    </w:lvl>
  </w:abstractNum>
  <w:abstractNum w:abstractNumId="8" w15:restartNumberingAfterBreak="0">
    <w:nsid w:val="24417D40"/>
    <w:multiLevelType w:val="hybridMultilevel"/>
    <w:tmpl w:val="AFF009F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5DB0B80"/>
    <w:multiLevelType w:val="hybridMultilevel"/>
    <w:tmpl w:val="AFF009F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76C177D"/>
    <w:multiLevelType w:val="hybridMultilevel"/>
    <w:tmpl w:val="8724D4D2"/>
    <w:lvl w:ilvl="0" w:tplc="2D14DDD4">
      <w:start w:val="1"/>
      <w:numFmt w:val="bullet"/>
      <w:lvlText w:val=""/>
      <w:lvlJc w:val="left"/>
      <w:pPr>
        <w:ind w:left="720" w:hanging="360"/>
      </w:pPr>
      <w:rPr>
        <w:rFonts w:ascii="Symbol" w:hAnsi="Symbol"/>
      </w:rPr>
    </w:lvl>
    <w:lvl w:ilvl="1" w:tplc="A772624C">
      <w:start w:val="1"/>
      <w:numFmt w:val="bullet"/>
      <w:lvlText w:val=""/>
      <w:lvlJc w:val="left"/>
      <w:pPr>
        <w:ind w:left="720" w:hanging="360"/>
      </w:pPr>
      <w:rPr>
        <w:rFonts w:ascii="Symbol" w:hAnsi="Symbol"/>
      </w:rPr>
    </w:lvl>
    <w:lvl w:ilvl="2" w:tplc="8AB6CA46">
      <w:start w:val="1"/>
      <w:numFmt w:val="bullet"/>
      <w:lvlText w:val=""/>
      <w:lvlJc w:val="left"/>
      <w:pPr>
        <w:ind w:left="720" w:hanging="360"/>
      </w:pPr>
      <w:rPr>
        <w:rFonts w:ascii="Symbol" w:hAnsi="Symbol"/>
      </w:rPr>
    </w:lvl>
    <w:lvl w:ilvl="3" w:tplc="7A4068F6">
      <w:start w:val="1"/>
      <w:numFmt w:val="bullet"/>
      <w:lvlText w:val=""/>
      <w:lvlJc w:val="left"/>
      <w:pPr>
        <w:ind w:left="720" w:hanging="360"/>
      </w:pPr>
      <w:rPr>
        <w:rFonts w:ascii="Symbol" w:hAnsi="Symbol"/>
      </w:rPr>
    </w:lvl>
    <w:lvl w:ilvl="4" w:tplc="05B093EE">
      <w:start w:val="1"/>
      <w:numFmt w:val="bullet"/>
      <w:lvlText w:val=""/>
      <w:lvlJc w:val="left"/>
      <w:pPr>
        <w:ind w:left="720" w:hanging="360"/>
      </w:pPr>
      <w:rPr>
        <w:rFonts w:ascii="Symbol" w:hAnsi="Symbol"/>
      </w:rPr>
    </w:lvl>
    <w:lvl w:ilvl="5" w:tplc="A3904C26">
      <w:start w:val="1"/>
      <w:numFmt w:val="bullet"/>
      <w:lvlText w:val=""/>
      <w:lvlJc w:val="left"/>
      <w:pPr>
        <w:ind w:left="720" w:hanging="360"/>
      </w:pPr>
      <w:rPr>
        <w:rFonts w:ascii="Symbol" w:hAnsi="Symbol"/>
      </w:rPr>
    </w:lvl>
    <w:lvl w:ilvl="6" w:tplc="9CE2377A">
      <w:start w:val="1"/>
      <w:numFmt w:val="bullet"/>
      <w:lvlText w:val=""/>
      <w:lvlJc w:val="left"/>
      <w:pPr>
        <w:ind w:left="720" w:hanging="360"/>
      </w:pPr>
      <w:rPr>
        <w:rFonts w:ascii="Symbol" w:hAnsi="Symbol"/>
      </w:rPr>
    </w:lvl>
    <w:lvl w:ilvl="7" w:tplc="99D8888A">
      <w:start w:val="1"/>
      <w:numFmt w:val="bullet"/>
      <w:lvlText w:val=""/>
      <w:lvlJc w:val="left"/>
      <w:pPr>
        <w:ind w:left="720" w:hanging="360"/>
      </w:pPr>
      <w:rPr>
        <w:rFonts w:ascii="Symbol" w:hAnsi="Symbol"/>
      </w:rPr>
    </w:lvl>
    <w:lvl w:ilvl="8" w:tplc="8D207A52">
      <w:start w:val="1"/>
      <w:numFmt w:val="bullet"/>
      <w:lvlText w:val=""/>
      <w:lvlJc w:val="left"/>
      <w:pPr>
        <w:ind w:left="720" w:hanging="360"/>
      </w:pPr>
      <w:rPr>
        <w:rFonts w:ascii="Symbol" w:hAnsi="Symbol"/>
      </w:rPr>
    </w:lvl>
  </w:abstractNum>
  <w:abstractNum w:abstractNumId="11" w15:restartNumberingAfterBreak="0">
    <w:nsid w:val="2D2D481E"/>
    <w:multiLevelType w:val="hybridMultilevel"/>
    <w:tmpl w:val="4F28423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090A61"/>
    <w:multiLevelType w:val="hybridMultilevel"/>
    <w:tmpl w:val="0B7C0FF6"/>
    <w:lvl w:ilvl="0" w:tplc="C95673D6">
      <w:start w:val="1"/>
      <w:numFmt w:val="decimal"/>
      <w:lvlText w:val="%1."/>
      <w:lvlJc w:val="left"/>
      <w:pPr>
        <w:ind w:left="317"/>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EEB2B776">
      <w:start w:val="1"/>
      <w:numFmt w:val="lowerLetter"/>
      <w:lvlText w:val="%2"/>
      <w:lvlJc w:val="left"/>
      <w:pPr>
        <w:ind w:left="12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2B81200">
      <w:start w:val="1"/>
      <w:numFmt w:val="lowerRoman"/>
      <w:lvlText w:val="%3"/>
      <w:lvlJc w:val="left"/>
      <w:pPr>
        <w:ind w:left="19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042EB5A">
      <w:start w:val="1"/>
      <w:numFmt w:val="decimal"/>
      <w:lvlText w:val="%4"/>
      <w:lvlJc w:val="left"/>
      <w:pPr>
        <w:ind w:left="26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7A4063E">
      <w:start w:val="1"/>
      <w:numFmt w:val="lowerLetter"/>
      <w:lvlText w:val="%5"/>
      <w:lvlJc w:val="left"/>
      <w:pPr>
        <w:ind w:left="33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5224926">
      <w:start w:val="1"/>
      <w:numFmt w:val="lowerRoman"/>
      <w:lvlText w:val="%6"/>
      <w:lvlJc w:val="left"/>
      <w:pPr>
        <w:ind w:left="41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7E059E4">
      <w:start w:val="1"/>
      <w:numFmt w:val="decimal"/>
      <w:lvlText w:val="%7"/>
      <w:lvlJc w:val="left"/>
      <w:pPr>
        <w:ind w:left="48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D94FB52">
      <w:start w:val="1"/>
      <w:numFmt w:val="lowerLetter"/>
      <w:lvlText w:val="%8"/>
      <w:lvlJc w:val="left"/>
      <w:pPr>
        <w:ind w:left="55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8C83EB4">
      <w:start w:val="1"/>
      <w:numFmt w:val="lowerRoman"/>
      <w:lvlText w:val="%9"/>
      <w:lvlJc w:val="left"/>
      <w:pPr>
        <w:ind w:left="62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0415A45"/>
    <w:multiLevelType w:val="hybridMultilevel"/>
    <w:tmpl w:val="AFF009F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8456F98"/>
    <w:multiLevelType w:val="hybridMultilevel"/>
    <w:tmpl w:val="DD7C7A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8A95C57"/>
    <w:multiLevelType w:val="hybridMultilevel"/>
    <w:tmpl w:val="8564BF7A"/>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6" w15:restartNumberingAfterBreak="0">
    <w:nsid w:val="38DD3D7A"/>
    <w:multiLevelType w:val="hybridMultilevel"/>
    <w:tmpl w:val="AFF009F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BDF2C72"/>
    <w:multiLevelType w:val="hybridMultilevel"/>
    <w:tmpl w:val="B4E89878"/>
    <w:lvl w:ilvl="0" w:tplc="04150011">
      <w:start w:val="1"/>
      <w:numFmt w:val="decimal"/>
      <w:lvlText w:val="%1)"/>
      <w:lvlJc w:val="left"/>
      <w:pPr>
        <w:ind w:left="821" w:hanging="360"/>
      </w:pPr>
    </w:lvl>
    <w:lvl w:ilvl="1" w:tplc="04150019" w:tentative="1">
      <w:start w:val="1"/>
      <w:numFmt w:val="lowerLetter"/>
      <w:lvlText w:val="%2."/>
      <w:lvlJc w:val="left"/>
      <w:pPr>
        <w:ind w:left="1541" w:hanging="360"/>
      </w:pPr>
    </w:lvl>
    <w:lvl w:ilvl="2" w:tplc="0415001B" w:tentative="1">
      <w:start w:val="1"/>
      <w:numFmt w:val="lowerRoman"/>
      <w:lvlText w:val="%3."/>
      <w:lvlJc w:val="right"/>
      <w:pPr>
        <w:ind w:left="2261" w:hanging="180"/>
      </w:pPr>
    </w:lvl>
    <w:lvl w:ilvl="3" w:tplc="0415000F" w:tentative="1">
      <w:start w:val="1"/>
      <w:numFmt w:val="decimal"/>
      <w:lvlText w:val="%4."/>
      <w:lvlJc w:val="left"/>
      <w:pPr>
        <w:ind w:left="2981" w:hanging="360"/>
      </w:pPr>
    </w:lvl>
    <w:lvl w:ilvl="4" w:tplc="04150019" w:tentative="1">
      <w:start w:val="1"/>
      <w:numFmt w:val="lowerLetter"/>
      <w:lvlText w:val="%5."/>
      <w:lvlJc w:val="left"/>
      <w:pPr>
        <w:ind w:left="3701" w:hanging="360"/>
      </w:pPr>
    </w:lvl>
    <w:lvl w:ilvl="5" w:tplc="0415001B" w:tentative="1">
      <w:start w:val="1"/>
      <w:numFmt w:val="lowerRoman"/>
      <w:lvlText w:val="%6."/>
      <w:lvlJc w:val="right"/>
      <w:pPr>
        <w:ind w:left="4421" w:hanging="180"/>
      </w:pPr>
    </w:lvl>
    <w:lvl w:ilvl="6" w:tplc="0415000F" w:tentative="1">
      <w:start w:val="1"/>
      <w:numFmt w:val="decimal"/>
      <w:lvlText w:val="%7."/>
      <w:lvlJc w:val="left"/>
      <w:pPr>
        <w:ind w:left="5141" w:hanging="360"/>
      </w:pPr>
    </w:lvl>
    <w:lvl w:ilvl="7" w:tplc="04150019" w:tentative="1">
      <w:start w:val="1"/>
      <w:numFmt w:val="lowerLetter"/>
      <w:lvlText w:val="%8."/>
      <w:lvlJc w:val="left"/>
      <w:pPr>
        <w:ind w:left="5861" w:hanging="360"/>
      </w:pPr>
    </w:lvl>
    <w:lvl w:ilvl="8" w:tplc="0415001B" w:tentative="1">
      <w:start w:val="1"/>
      <w:numFmt w:val="lowerRoman"/>
      <w:lvlText w:val="%9."/>
      <w:lvlJc w:val="right"/>
      <w:pPr>
        <w:ind w:left="6581" w:hanging="180"/>
      </w:pPr>
    </w:lvl>
  </w:abstractNum>
  <w:abstractNum w:abstractNumId="18" w15:restartNumberingAfterBreak="0">
    <w:nsid w:val="3EF50717"/>
    <w:multiLevelType w:val="hybridMultilevel"/>
    <w:tmpl w:val="33DE4A2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B6B0039"/>
    <w:multiLevelType w:val="hybridMultilevel"/>
    <w:tmpl w:val="2C26FDB0"/>
    <w:lvl w:ilvl="0" w:tplc="04150011">
      <w:start w:val="1"/>
      <w:numFmt w:val="decimal"/>
      <w:lvlText w:val="%1)"/>
      <w:lvlJc w:val="left"/>
      <w:pPr>
        <w:ind w:left="1069" w:hanging="360"/>
      </w:pPr>
    </w:lvl>
    <w:lvl w:ilvl="1" w:tplc="04150019">
      <w:start w:val="1"/>
      <w:numFmt w:val="lowerLetter"/>
      <w:lvlText w:val="%2."/>
      <w:lvlJc w:val="left"/>
      <w:pPr>
        <w:ind w:left="1541" w:hanging="360"/>
      </w:pPr>
    </w:lvl>
    <w:lvl w:ilvl="2" w:tplc="06CC319E">
      <w:start w:val="1"/>
      <w:numFmt w:val="lowerLetter"/>
      <w:lvlText w:val="%3)"/>
      <w:lvlJc w:val="left"/>
      <w:pPr>
        <w:ind w:left="2441" w:hanging="360"/>
      </w:pPr>
      <w:rPr>
        <w:rFonts w:hint="default"/>
      </w:rPr>
    </w:lvl>
    <w:lvl w:ilvl="3" w:tplc="0415000F" w:tentative="1">
      <w:start w:val="1"/>
      <w:numFmt w:val="decimal"/>
      <w:lvlText w:val="%4."/>
      <w:lvlJc w:val="left"/>
      <w:pPr>
        <w:ind w:left="2981" w:hanging="360"/>
      </w:pPr>
    </w:lvl>
    <w:lvl w:ilvl="4" w:tplc="04150019" w:tentative="1">
      <w:start w:val="1"/>
      <w:numFmt w:val="lowerLetter"/>
      <w:lvlText w:val="%5."/>
      <w:lvlJc w:val="left"/>
      <w:pPr>
        <w:ind w:left="3701" w:hanging="360"/>
      </w:pPr>
    </w:lvl>
    <w:lvl w:ilvl="5" w:tplc="0415001B" w:tentative="1">
      <w:start w:val="1"/>
      <w:numFmt w:val="lowerRoman"/>
      <w:lvlText w:val="%6."/>
      <w:lvlJc w:val="right"/>
      <w:pPr>
        <w:ind w:left="4421" w:hanging="180"/>
      </w:pPr>
    </w:lvl>
    <w:lvl w:ilvl="6" w:tplc="0415000F" w:tentative="1">
      <w:start w:val="1"/>
      <w:numFmt w:val="decimal"/>
      <w:lvlText w:val="%7."/>
      <w:lvlJc w:val="left"/>
      <w:pPr>
        <w:ind w:left="5141" w:hanging="360"/>
      </w:pPr>
    </w:lvl>
    <w:lvl w:ilvl="7" w:tplc="04150019" w:tentative="1">
      <w:start w:val="1"/>
      <w:numFmt w:val="lowerLetter"/>
      <w:lvlText w:val="%8."/>
      <w:lvlJc w:val="left"/>
      <w:pPr>
        <w:ind w:left="5861" w:hanging="360"/>
      </w:pPr>
    </w:lvl>
    <w:lvl w:ilvl="8" w:tplc="0415001B" w:tentative="1">
      <w:start w:val="1"/>
      <w:numFmt w:val="lowerRoman"/>
      <w:lvlText w:val="%9."/>
      <w:lvlJc w:val="right"/>
      <w:pPr>
        <w:ind w:left="6581" w:hanging="180"/>
      </w:pPr>
    </w:lvl>
  </w:abstractNum>
  <w:abstractNum w:abstractNumId="20" w15:restartNumberingAfterBreak="0">
    <w:nsid w:val="4D556B7D"/>
    <w:multiLevelType w:val="hybridMultilevel"/>
    <w:tmpl w:val="EEF4C11C"/>
    <w:lvl w:ilvl="0" w:tplc="04150019">
      <w:start w:val="1"/>
      <w:numFmt w:val="lowerLetter"/>
      <w:lvlText w:val="%1."/>
      <w:lvlJc w:val="left"/>
      <w:pPr>
        <w:ind w:left="821" w:hanging="360"/>
      </w:pPr>
    </w:lvl>
    <w:lvl w:ilvl="1" w:tplc="04150019" w:tentative="1">
      <w:start w:val="1"/>
      <w:numFmt w:val="lowerLetter"/>
      <w:lvlText w:val="%2."/>
      <w:lvlJc w:val="left"/>
      <w:pPr>
        <w:ind w:left="1541" w:hanging="360"/>
      </w:pPr>
    </w:lvl>
    <w:lvl w:ilvl="2" w:tplc="0415001B" w:tentative="1">
      <w:start w:val="1"/>
      <w:numFmt w:val="lowerRoman"/>
      <w:lvlText w:val="%3."/>
      <w:lvlJc w:val="right"/>
      <w:pPr>
        <w:ind w:left="2261" w:hanging="180"/>
      </w:pPr>
    </w:lvl>
    <w:lvl w:ilvl="3" w:tplc="0415000F" w:tentative="1">
      <w:start w:val="1"/>
      <w:numFmt w:val="decimal"/>
      <w:lvlText w:val="%4."/>
      <w:lvlJc w:val="left"/>
      <w:pPr>
        <w:ind w:left="2981" w:hanging="360"/>
      </w:pPr>
    </w:lvl>
    <w:lvl w:ilvl="4" w:tplc="04150019" w:tentative="1">
      <w:start w:val="1"/>
      <w:numFmt w:val="lowerLetter"/>
      <w:lvlText w:val="%5."/>
      <w:lvlJc w:val="left"/>
      <w:pPr>
        <w:ind w:left="3701" w:hanging="360"/>
      </w:pPr>
    </w:lvl>
    <w:lvl w:ilvl="5" w:tplc="0415001B" w:tentative="1">
      <w:start w:val="1"/>
      <w:numFmt w:val="lowerRoman"/>
      <w:lvlText w:val="%6."/>
      <w:lvlJc w:val="right"/>
      <w:pPr>
        <w:ind w:left="4421" w:hanging="180"/>
      </w:pPr>
    </w:lvl>
    <w:lvl w:ilvl="6" w:tplc="0415000F" w:tentative="1">
      <w:start w:val="1"/>
      <w:numFmt w:val="decimal"/>
      <w:lvlText w:val="%7."/>
      <w:lvlJc w:val="left"/>
      <w:pPr>
        <w:ind w:left="5141" w:hanging="360"/>
      </w:pPr>
    </w:lvl>
    <w:lvl w:ilvl="7" w:tplc="04150019" w:tentative="1">
      <w:start w:val="1"/>
      <w:numFmt w:val="lowerLetter"/>
      <w:lvlText w:val="%8."/>
      <w:lvlJc w:val="left"/>
      <w:pPr>
        <w:ind w:left="5861" w:hanging="360"/>
      </w:pPr>
    </w:lvl>
    <w:lvl w:ilvl="8" w:tplc="0415001B" w:tentative="1">
      <w:start w:val="1"/>
      <w:numFmt w:val="lowerRoman"/>
      <w:lvlText w:val="%9."/>
      <w:lvlJc w:val="right"/>
      <w:pPr>
        <w:ind w:left="6581" w:hanging="180"/>
      </w:pPr>
    </w:lvl>
  </w:abstractNum>
  <w:abstractNum w:abstractNumId="21" w15:restartNumberingAfterBreak="0">
    <w:nsid w:val="5209716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3A706EB"/>
    <w:multiLevelType w:val="hybridMultilevel"/>
    <w:tmpl w:val="3CB8B122"/>
    <w:lvl w:ilvl="0" w:tplc="F78E874E">
      <w:start w:val="1"/>
      <w:numFmt w:val="lowerLetter"/>
      <w:lvlText w:val="%1."/>
      <w:lvlJc w:val="left"/>
      <w:pPr>
        <w:ind w:left="720" w:hanging="360"/>
      </w:pPr>
    </w:lvl>
    <w:lvl w:ilvl="1" w:tplc="44B663F2">
      <w:start w:val="1"/>
      <w:numFmt w:val="lowerLetter"/>
      <w:lvlText w:val="%2."/>
      <w:lvlJc w:val="left"/>
      <w:pPr>
        <w:ind w:left="720" w:hanging="360"/>
      </w:pPr>
    </w:lvl>
    <w:lvl w:ilvl="2" w:tplc="9C5E40F2">
      <w:start w:val="1"/>
      <w:numFmt w:val="lowerLetter"/>
      <w:lvlText w:val="%3."/>
      <w:lvlJc w:val="left"/>
      <w:pPr>
        <w:ind w:left="720" w:hanging="360"/>
      </w:pPr>
    </w:lvl>
    <w:lvl w:ilvl="3" w:tplc="EE22586E">
      <w:start w:val="1"/>
      <w:numFmt w:val="lowerLetter"/>
      <w:lvlText w:val="%4."/>
      <w:lvlJc w:val="left"/>
      <w:pPr>
        <w:ind w:left="720" w:hanging="360"/>
      </w:pPr>
    </w:lvl>
    <w:lvl w:ilvl="4" w:tplc="03C4B74A">
      <w:start w:val="1"/>
      <w:numFmt w:val="lowerLetter"/>
      <w:lvlText w:val="%5."/>
      <w:lvlJc w:val="left"/>
      <w:pPr>
        <w:ind w:left="720" w:hanging="360"/>
      </w:pPr>
    </w:lvl>
    <w:lvl w:ilvl="5" w:tplc="13BEABEC">
      <w:start w:val="1"/>
      <w:numFmt w:val="lowerLetter"/>
      <w:lvlText w:val="%6."/>
      <w:lvlJc w:val="left"/>
      <w:pPr>
        <w:ind w:left="720" w:hanging="360"/>
      </w:pPr>
    </w:lvl>
    <w:lvl w:ilvl="6" w:tplc="24D0C40E">
      <w:start w:val="1"/>
      <w:numFmt w:val="lowerLetter"/>
      <w:lvlText w:val="%7."/>
      <w:lvlJc w:val="left"/>
      <w:pPr>
        <w:ind w:left="720" w:hanging="360"/>
      </w:pPr>
    </w:lvl>
    <w:lvl w:ilvl="7" w:tplc="F0C8E5CE">
      <w:start w:val="1"/>
      <w:numFmt w:val="lowerLetter"/>
      <w:lvlText w:val="%8."/>
      <w:lvlJc w:val="left"/>
      <w:pPr>
        <w:ind w:left="720" w:hanging="360"/>
      </w:pPr>
    </w:lvl>
    <w:lvl w:ilvl="8" w:tplc="A10A801E">
      <w:start w:val="1"/>
      <w:numFmt w:val="lowerLetter"/>
      <w:lvlText w:val="%9."/>
      <w:lvlJc w:val="left"/>
      <w:pPr>
        <w:ind w:left="720" w:hanging="360"/>
      </w:pPr>
    </w:lvl>
  </w:abstractNum>
  <w:abstractNum w:abstractNumId="23" w15:restartNumberingAfterBreak="0">
    <w:nsid w:val="55D05EAF"/>
    <w:multiLevelType w:val="hybridMultilevel"/>
    <w:tmpl w:val="AB9A9EF6"/>
    <w:lvl w:ilvl="0" w:tplc="04150003">
      <w:start w:val="1"/>
      <w:numFmt w:val="bullet"/>
      <w:lvlText w:val="o"/>
      <w:lvlJc w:val="left"/>
      <w:pPr>
        <w:ind w:left="2160" w:hanging="360"/>
      </w:pPr>
      <w:rPr>
        <w:rFonts w:ascii="Courier New" w:hAnsi="Courier New" w:cs="Courier New" w:hint="default"/>
      </w:rPr>
    </w:lvl>
    <w:lvl w:ilvl="1" w:tplc="FFFFFFFF" w:tentative="1">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24" w15:restartNumberingAfterBreak="0">
    <w:nsid w:val="57EC443F"/>
    <w:multiLevelType w:val="multilevel"/>
    <w:tmpl w:val="B95A3448"/>
    <w:lvl w:ilvl="0">
      <w:start w:val="1"/>
      <w:numFmt w:val="decimal"/>
      <w:lvlText w:val="%1."/>
      <w:lvlJc w:val="left"/>
      <w:pPr>
        <w:ind w:left="315"/>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1">
      <w:start w:val="1"/>
      <w:numFmt w:val="decimal"/>
      <w:lvlText w:val="%1.%2"/>
      <w:lvlJc w:val="left"/>
      <w:pPr>
        <w:ind w:left="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abstractNum>
  <w:abstractNum w:abstractNumId="25" w15:restartNumberingAfterBreak="0">
    <w:nsid w:val="5A831D8D"/>
    <w:multiLevelType w:val="hybridMultilevel"/>
    <w:tmpl w:val="DE088C34"/>
    <w:lvl w:ilvl="0" w:tplc="41885354">
      <w:start w:val="1"/>
      <w:numFmt w:val="decimal"/>
      <w:lvlText w:val="%1."/>
      <w:lvlJc w:val="left"/>
      <w:pPr>
        <w:ind w:left="1020" w:hanging="360"/>
      </w:pPr>
    </w:lvl>
    <w:lvl w:ilvl="1" w:tplc="46EACD14">
      <w:start w:val="1"/>
      <w:numFmt w:val="decimal"/>
      <w:lvlText w:val="%2."/>
      <w:lvlJc w:val="left"/>
      <w:pPr>
        <w:ind w:left="1020" w:hanging="360"/>
      </w:pPr>
    </w:lvl>
    <w:lvl w:ilvl="2" w:tplc="0F267DF8">
      <w:start w:val="1"/>
      <w:numFmt w:val="decimal"/>
      <w:lvlText w:val="%3."/>
      <w:lvlJc w:val="left"/>
      <w:pPr>
        <w:ind w:left="1020" w:hanging="360"/>
      </w:pPr>
    </w:lvl>
    <w:lvl w:ilvl="3" w:tplc="FE70A674">
      <w:start w:val="1"/>
      <w:numFmt w:val="decimal"/>
      <w:lvlText w:val="%4."/>
      <w:lvlJc w:val="left"/>
      <w:pPr>
        <w:ind w:left="1020" w:hanging="360"/>
      </w:pPr>
    </w:lvl>
    <w:lvl w:ilvl="4" w:tplc="338C0AEA">
      <w:start w:val="1"/>
      <w:numFmt w:val="decimal"/>
      <w:lvlText w:val="%5."/>
      <w:lvlJc w:val="left"/>
      <w:pPr>
        <w:ind w:left="1020" w:hanging="360"/>
      </w:pPr>
    </w:lvl>
    <w:lvl w:ilvl="5" w:tplc="379839D6">
      <w:start w:val="1"/>
      <w:numFmt w:val="decimal"/>
      <w:lvlText w:val="%6."/>
      <w:lvlJc w:val="left"/>
      <w:pPr>
        <w:ind w:left="1020" w:hanging="360"/>
      </w:pPr>
    </w:lvl>
    <w:lvl w:ilvl="6" w:tplc="2646C36E">
      <w:start w:val="1"/>
      <w:numFmt w:val="decimal"/>
      <w:lvlText w:val="%7."/>
      <w:lvlJc w:val="left"/>
      <w:pPr>
        <w:ind w:left="1020" w:hanging="360"/>
      </w:pPr>
    </w:lvl>
    <w:lvl w:ilvl="7" w:tplc="09BCACFA">
      <w:start w:val="1"/>
      <w:numFmt w:val="decimal"/>
      <w:lvlText w:val="%8."/>
      <w:lvlJc w:val="left"/>
      <w:pPr>
        <w:ind w:left="1020" w:hanging="360"/>
      </w:pPr>
    </w:lvl>
    <w:lvl w:ilvl="8" w:tplc="A33CD46E">
      <w:start w:val="1"/>
      <w:numFmt w:val="decimal"/>
      <w:lvlText w:val="%9."/>
      <w:lvlJc w:val="left"/>
      <w:pPr>
        <w:ind w:left="1020" w:hanging="360"/>
      </w:pPr>
    </w:lvl>
  </w:abstractNum>
  <w:abstractNum w:abstractNumId="26" w15:restartNumberingAfterBreak="0">
    <w:nsid w:val="5D2B7EAC"/>
    <w:multiLevelType w:val="hybridMultilevel"/>
    <w:tmpl w:val="9F065512"/>
    <w:lvl w:ilvl="0" w:tplc="5F3C09B0">
      <w:start w:val="1"/>
      <w:numFmt w:val="decimal"/>
      <w:lvlText w:val="%1)"/>
      <w:lvlJc w:val="left"/>
      <w:pPr>
        <w:ind w:left="927" w:hanging="360"/>
      </w:pPr>
      <w:rPr>
        <w:rFonts w:hint="default"/>
        <w:color w:val="auto"/>
      </w:rPr>
    </w:lvl>
    <w:lvl w:ilvl="1" w:tplc="11D8F010">
      <w:start w:val="1"/>
      <w:numFmt w:val="bullet"/>
      <w:lvlText w:val=""/>
      <w:lvlJc w:val="left"/>
      <w:pPr>
        <w:ind w:left="1440" w:hanging="360"/>
      </w:pPr>
      <w:rPr>
        <w:rFonts w:ascii="Symbol" w:hAnsi="Symbol"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0C23903"/>
    <w:multiLevelType w:val="hybridMultilevel"/>
    <w:tmpl w:val="11B6D63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3EB6C7E"/>
    <w:multiLevelType w:val="hybridMultilevel"/>
    <w:tmpl w:val="B9988E8E"/>
    <w:lvl w:ilvl="0" w:tplc="16B2F62C">
      <w:start w:val="1"/>
      <w:numFmt w:val="decimal"/>
      <w:lvlText w:val="%1)"/>
      <w:lvlJc w:val="left"/>
      <w:pPr>
        <w:ind w:left="681" w:hanging="360"/>
      </w:pPr>
      <w:rPr>
        <w:rFonts w:hint="default"/>
      </w:rPr>
    </w:lvl>
    <w:lvl w:ilvl="1" w:tplc="04150019" w:tentative="1">
      <w:start w:val="1"/>
      <w:numFmt w:val="lowerLetter"/>
      <w:lvlText w:val="%2."/>
      <w:lvlJc w:val="left"/>
      <w:pPr>
        <w:ind w:left="1401" w:hanging="360"/>
      </w:pPr>
    </w:lvl>
    <w:lvl w:ilvl="2" w:tplc="0415001B" w:tentative="1">
      <w:start w:val="1"/>
      <w:numFmt w:val="lowerRoman"/>
      <w:lvlText w:val="%3."/>
      <w:lvlJc w:val="right"/>
      <w:pPr>
        <w:ind w:left="2121" w:hanging="180"/>
      </w:pPr>
    </w:lvl>
    <w:lvl w:ilvl="3" w:tplc="0415000F" w:tentative="1">
      <w:start w:val="1"/>
      <w:numFmt w:val="decimal"/>
      <w:lvlText w:val="%4."/>
      <w:lvlJc w:val="left"/>
      <w:pPr>
        <w:ind w:left="2841" w:hanging="360"/>
      </w:pPr>
    </w:lvl>
    <w:lvl w:ilvl="4" w:tplc="04150019" w:tentative="1">
      <w:start w:val="1"/>
      <w:numFmt w:val="lowerLetter"/>
      <w:lvlText w:val="%5."/>
      <w:lvlJc w:val="left"/>
      <w:pPr>
        <w:ind w:left="3561" w:hanging="360"/>
      </w:pPr>
    </w:lvl>
    <w:lvl w:ilvl="5" w:tplc="0415001B" w:tentative="1">
      <w:start w:val="1"/>
      <w:numFmt w:val="lowerRoman"/>
      <w:lvlText w:val="%6."/>
      <w:lvlJc w:val="right"/>
      <w:pPr>
        <w:ind w:left="4281" w:hanging="180"/>
      </w:pPr>
    </w:lvl>
    <w:lvl w:ilvl="6" w:tplc="0415000F" w:tentative="1">
      <w:start w:val="1"/>
      <w:numFmt w:val="decimal"/>
      <w:lvlText w:val="%7."/>
      <w:lvlJc w:val="left"/>
      <w:pPr>
        <w:ind w:left="5001" w:hanging="360"/>
      </w:pPr>
    </w:lvl>
    <w:lvl w:ilvl="7" w:tplc="04150019" w:tentative="1">
      <w:start w:val="1"/>
      <w:numFmt w:val="lowerLetter"/>
      <w:lvlText w:val="%8."/>
      <w:lvlJc w:val="left"/>
      <w:pPr>
        <w:ind w:left="5721" w:hanging="360"/>
      </w:pPr>
    </w:lvl>
    <w:lvl w:ilvl="8" w:tplc="0415001B" w:tentative="1">
      <w:start w:val="1"/>
      <w:numFmt w:val="lowerRoman"/>
      <w:lvlText w:val="%9."/>
      <w:lvlJc w:val="right"/>
      <w:pPr>
        <w:ind w:left="6441" w:hanging="180"/>
      </w:pPr>
    </w:lvl>
  </w:abstractNum>
  <w:abstractNum w:abstractNumId="29" w15:restartNumberingAfterBreak="0">
    <w:nsid w:val="65F535C4"/>
    <w:multiLevelType w:val="hybridMultilevel"/>
    <w:tmpl w:val="C79C581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698D1818"/>
    <w:multiLevelType w:val="hybridMultilevel"/>
    <w:tmpl w:val="2C121BB8"/>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1" w15:restartNumberingAfterBreak="0">
    <w:nsid w:val="6AE17FF2"/>
    <w:multiLevelType w:val="hybridMultilevel"/>
    <w:tmpl w:val="9D0EB7D8"/>
    <w:lvl w:ilvl="0" w:tplc="58B0AB4A">
      <w:start w:val="1"/>
      <w:numFmt w:val="bullet"/>
      <w:lvlText w:val=""/>
      <w:lvlJc w:val="left"/>
      <w:pPr>
        <w:ind w:left="1080" w:hanging="360"/>
      </w:pPr>
      <w:rPr>
        <w:rFonts w:ascii="Symbol" w:hAnsi="Symbol"/>
      </w:rPr>
    </w:lvl>
    <w:lvl w:ilvl="1" w:tplc="DE421982">
      <w:start w:val="1"/>
      <w:numFmt w:val="bullet"/>
      <w:lvlText w:val=""/>
      <w:lvlJc w:val="left"/>
      <w:pPr>
        <w:ind w:left="1080" w:hanging="360"/>
      </w:pPr>
      <w:rPr>
        <w:rFonts w:ascii="Symbol" w:hAnsi="Symbol"/>
      </w:rPr>
    </w:lvl>
    <w:lvl w:ilvl="2" w:tplc="E09A213C">
      <w:start w:val="1"/>
      <w:numFmt w:val="bullet"/>
      <w:lvlText w:val=""/>
      <w:lvlJc w:val="left"/>
      <w:pPr>
        <w:ind w:left="1080" w:hanging="360"/>
      </w:pPr>
      <w:rPr>
        <w:rFonts w:ascii="Symbol" w:hAnsi="Symbol"/>
      </w:rPr>
    </w:lvl>
    <w:lvl w:ilvl="3" w:tplc="76A8AB5A">
      <w:start w:val="1"/>
      <w:numFmt w:val="bullet"/>
      <w:lvlText w:val=""/>
      <w:lvlJc w:val="left"/>
      <w:pPr>
        <w:ind w:left="1080" w:hanging="360"/>
      </w:pPr>
      <w:rPr>
        <w:rFonts w:ascii="Symbol" w:hAnsi="Symbol"/>
      </w:rPr>
    </w:lvl>
    <w:lvl w:ilvl="4" w:tplc="100848C6">
      <w:start w:val="1"/>
      <w:numFmt w:val="bullet"/>
      <w:lvlText w:val=""/>
      <w:lvlJc w:val="left"/>
      <w:pPr>
        <w:ind w:left="1080" w:hanging="360"/>
      </w:pPr>
      <w:rPr>
        <w:rFonts w:ascii="Symbol" w:hAnsi="Symbol"/>
      </w:rPr>
    </w:lvl>
    <w:lvl w:ilvl="5" w:tplc="41FE16CE">
      <w:start w:val="1"/>
      <w:numFmt w:val="bullet"/>
      <w:lvlText w:val=""/>
      <w:lvlJc w:val="left"/>
      <w:pPr>
        <w:ind w:left="1080" w:hanging="360"/>
      </w:pPr>
      <w:rPr>
        <w:rFonts w:ascii="Symbol" w:hAnsi="Symbol"/>
      </w:rPr>
    </w:lvl>
    <w:lvl w:ilvl="6" w:tplc="44EA18C0">
      <w:start w:val="1"/>
      <w:numFmt w:val="bullet"/>
      <w:lvlText w:val=""/>
      <w:lvlJc w:val="left"/>
      <w:pPr>
        <w:ind w:left="1080" w:hanging="360"/>
      </w:pPr>
      <w:rPr>
        <w:rFonts w:ascii="Symbol" w:hAnsi="Symbol"/>
      </w:rPr>
    </w:lvl>
    <w:lvl w:ilvl="7" w:tplc="00E0E0B4">
      <w:start w:val="1"/>
      <w:numFmt w:val="bullet"/>
      <w:lvlText w:val=""/>
      <w:lvlJc w:val="left"/>
      <w:pPr>
        <w:ind w:left="1080" w:hanging="360"/>
      </w:pPr>
      <w:rPr>
        <w:rFonts w:ascii="Symbol" w:hAnsi="Symbol"/>
      </w:rPr>
    </w:lvl>
    <w:lvl w:ilvl="8" w:tplc="FF4CAE8A">
      <w:start w:val="1"/>
      <w:numFmt w:val="bullet"/>
      <w:lvlText w:val=""/>
      <w:lvlJc w:val="left"/>
      <w:pPr>
        <w:ind w:left="1080" w:hanging="360"/>
      </w:pPr>
      <w:rPr>
        <w:rFonts w:ascii="Symbol" w:hAnsi="Symbol"/>
      </w:rPr>
    </w:lvl>
  </w:abstractNum>
  <w:abstractNum w:abstractNumId="32" w15:restartNumberingAfterBreak="0">
    <w:nsid w:val="6EBA2F34"/>
    <w:multiLevelType w:val="hybridMultilevel"/>
    <w:tmpl w:val="28EEA82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74C20F1E"/>
    <w:multiLevelType w:val="hybridMultilevel"/>
    <w:tmpl w:val="46D6DF3A"/>
    <w:lvl w:ilvl="0" w:tplc="7E2E1016">
      <w:start w:val="1"/>
      <w:numFmt w:val="decimal"/>
      <w:lvlText w:val="%1."/>
      <w:lvlJc w:val="left"/>
      <w:pPr>
        <w:ind w:left="576" w:hanging="360"/>
      </w:pPr>
    </w:lvl>
    <w:lvl w:ilvl="1" w:tplc="BA8E7742">
      <w:start w:val="1"/>
      <w:numFmt w:val="decimal"/>
      <w:lvlText w:val="%2."/>
      <w:lvlJc w:val="left"/>
      <w:pPr>
        <w:ind w:left="1296" w:hanging="360"/>
      </w:pPr>
      <w:rPr>
        <w:rFonts w:ascii="Carlito" w:eastAsia="Carlito" w:hAnsi="Carlito" w:cs="Carlito"/>
      </w:rPr>
    </w:lvl>
    <w:lvl w:ilvl="2" w:tplc="3E8C1648">
      <w:start w:val="1"/>
      <w:numFmt w:val="decimal"/>
      <w:lvlText w:val="%3)"/>
      <w:lvlJc w:val="left"/>
      <w:pPr>
        <w:ind w:left="2196" w:hanging="360"/>
      </w:pPr>
    </w:lvl>
    <w:lvl w:ilvl="3" w:tplc="0415000F">
      <w:start w:val="1"/>
      <w:numFmt w:val="decimal"/>
      <w:lvlText w:val="%4."/>
      <w:lvlJc w:val="left"/>
      <w:pPr>
        <w:ind w:left="2736" w:hanging="360"/>
      </w:pPr>
    </w:lvl>
    <w:lvl w:ilvl="4" w:tplc="04150019">
      <w:start w:val="1"/>
      <w:numFmt w:val="lowerLetter"/>
      <w:lvlText w:val="%5."/>
      <w:lvlJc w:val="left"/>
      <w:pPr>
        <w:ind w:left="3456" w:hanging="360"/>
      </w:pPr>
    </w:lvl>
    <w:lvl w:ilvl="5" w:tplc="0415001B">
      <w:start w:val="1"/>
      <w:numFmt w:val="lowerRoman"/>
      <w:lvlText w:val="%6."/>
      <w:lvlJc w:val="right"/>
      <w:pPr>
        <w:ind w:left="4176" w:hanging="180"/>
      </w:pPr>
    </w:lvl>
    <w:lvl w:ilvl="6" w:tplc="0415000F">
      <w:start w:val="1"/>
      <w:numFmt w:val="decimal"/>
      <w:lvlText w:val="%7."/>
      <w:lvlJc w:val="left"/>
      <w:pPr>
        <w:ind w:left="4896" w:hanging="360"/>
      </w:pPr>
    </w:lvl>
    <w:lvl w:ilvl="7" w:tplc="04150019">
      <w:start w:val="1"/>
      <w:numFmt w:val="lowerLetter"/>
      <w:lvlText w:val="%8."/>
      <w:lvlJc w:val="left"/>
      <w:pPr>
        <w:ind w:left="5616" w:hanging="360"/>
      </w:pPr>
    </w:lvl>
    <w:lvl w:ilvl="8" w:tplc="0415001B">
      <w:start w:val="1"/>
      <w:numFmt w:val="lowerRoman"/>
      <w:lvlText w:val="%9."/>
      <w:lvlJc w:val="right"/>
      <w:pPr>
        <w:ind w:left="6336" w:hanging="180"/>
      </w:pPr>
    </w:lvl>
  </w:abstractNum>
  <w:abstractNum w:abstractNumId="34" w15:restartNumberingAfterBreak="0">
    <w:nsid w:val="7B833182"/>
    <w:multiLevelType w:val="multilevel"/>
    <w:tmpl w:val="09F69750"/>
    <w:lvl w:ilvl="0">
      <w:start w:val="5"/>
      <w:numFmt w:val="decimal"/>
      <w:lvlText w:val="%1."/>
      <w:lvlJc w:val="left"/>
      <w:pPr>
        <w:ind w:left="313"/>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1">
      <w:start w:val="1"/>
      <w:numFmt w:val="decimal"/>
      <w:lvlText w:val="%1.%2"/>
      <w:lvlJc w:val="left"/>
      <w:pPr>
        <w:ind w:left="426"/>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bCs/>
        <w:i w:val="0"/>
        <w:strike w:val="0"/>
        <w:dstrike w:val="0"/>
        <w:color w:val="000000"/>
        <w:sz w:val="22"/>
        <w:szCs w:val="22"/>
        <w:u w:val="single" w:color="000000"/>
        <w:bdr w:val="none" w:sz="0" w:space="0" w:color="auto"/>
        <w:shd w:val="clear" w:color="auto" w:fill="auto"/>
        <w:vertAlign w:val="baseline"/>
      </w:rPr>
    </w:lvl>
  </w:abstractNum>
  <w:abstractNum w:abstractNumId="35" w15:restartNumberingAfterBreak="0">
    <w:nsid w:val="7DB90119"/>
    <w:multiLevelType w:val="hybridMultilevel"/>
    <w:tmpl w:val="FFFAACE4"/>
    <w:lvl w:ilvl="0" w:tplc="04150011">
      <w:start w:val="1"/>
      <w:numFmt w:val="decimal"/>
      <w:lvlText w:val="%1)"/>
      <w:lvlJc w:val="left"/>
      <w:pPr>
        <w:ind w:left="837" w:hanging="360"/>
      </w:pPr>
    </w:lvl>
    <w:lvl w:ilvl="1" w:tplc="04150019" w:tentative="1">
      <w:start w:val="1"/>
      <w:numFmt w:val="lowerLetter"/>
      <w:lvlText w:val="%2."/>
      <w:lvlJc w:val="left"/>
      <w:pPr>
        <w:ind w:left="1557" w:hanging="360"/>
      </w:pPr>
    </w:lvl>
    <w:lvl w:ilvl="2" w:tplc="0415001B" w:tentative="1">
      <w:start w:val="1"/>
      <w:numFmt w:val="lowerRoman"/>
      <w:lvlText w:val="%3."/>
      <w:lvlJc w:val="right"/>
      <w:pPr>
        <w:ind w:left="2277" w:hanging="180"/>
      </w:pPr>
    </w:lvl>
    <w:lvl w:ilvl="3" w:tplc="0415000F" w:tentative="1">
      <w:start w:val="1"/>
      <w:numFmt w:val="decimal"/>
      <w:lvlText w:val="%4."/>
      <w:lvlJc w:val="left"/>
      <w:pPr>
        <w:ind w:left="2997" w:hanging="360"/>
      </w:pPr>
    </w:lvl>
    <w:lvl w:ilvl="4" w:tplc="04150019" w:tentative="1">
      <w:start w:val="1"/>
      <w:numFmt w:val="lowerLetter"/>
      <w:lvlText w:val="%5."/>
      <w:lvlJc w:val="left"/>
      <w:pPr>
        <w:ind w:left="3717" w:hanging="360"/>
      </w:pPr>
    </w:lvl>
    <w:lvl w:ilvl="5" w:tplc="0415001B" w:tentative="1">
      <w:start w:val="1"/>
      <w:numFmt w:val="lowerRoman"/>
      <w:lvlText w:val="%6."/>
      <w:lvlJc w:val="right"/>
      <w:pPr>
        <w:ind w:left="4437" w:hanging="180"/>
      </w:pPr>
    </w:lvl>
    <w:lvl w:ilvl="6" w:tplc="0415000F" w:tentative="1">
      <w:start w:val="1"/>
      <w:numFmt w:val="decimal"/>
      <w:lvlText w:val="%7."/>
      <w:lvlJc w:val="left"/>
      <w:pPr>
        <w:ind w:left="5157" w:hanging="360"/>
      </w:pPr>
    </w:lvl>
    <w:lvl w:ilvl="7" w:tplc="04150019" w:tentative="1">
      <w:start w:val="1"/>
      <w:numFmt w:val="lowerLetter"/>
      <w:lvlText w:val="%8."/>
      <w:lvlJc w:val="left"/>
      <w:pPr>
        <w:ind w:left="5877" w:hanging="360"/>
      </w:pPr>
    </w:lvl>
    <w:lvl w:ilvl="8" w:tplc="0415001B" w:tentative="1">
      <w:start w:val="1"/>
      <w:numFmt w:val="lowerRoman"/>
      <w:lvlText w:val="%9."/>
      <w:lvlJc w:val="right"/>
      <w:pPr>
        <w:ind w:left="6597" w:hanging="180"/>
      </w:pPr>
    </w:lvl>
  </w:abstractNum>
  <w:num w:numId="1" w16cid:durableId="210922060">
    <w:abstractNumId w:val="24"/>
  </w:num>
  <w:num w:numId="2" w16cid:durableId="279997403">
    <w:abstractNumId w:val="34"/>
  </w:num>
  <w:num w:numId="3" w16cid:durableId="1366294562">
    <w:abstractNumId w:val="26"/>
  </w:num>
  <w:num w:numId="4" w16cid:durableId="1012147215">
    <w:abstractNumId w:val="27"/>
  </w:num>
  <w:num w:numId="5" w16cid:durableId="862281637">
    <w:abstractNumId w:val="11"/>
  </w:num>
  <w:num w:numId="6" w16cid:durableId="1115445705">
    <w:abstractNumId w:val="28"/>
  </w:num>
  <w:num w:numId="7" w16cid:durableId="151002756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55356770">
    <w:abstractNumId w:val="19"/>
  </w:num>
  <w:num w:numId="9" w16cid:durableId="1251233713">
    <w:abstractNumId w:val="5"/>
  </w:num>
  <w:num w:numId="10" w16cid:durableId="765812108">
    <w:abstractNumId w:val="3"/>
  </w:num>
  <w:num w:numId="11" w16cid:durableId="1929533046">
    <w:abstractNumId w:val="21"/>
  </w:num>
  <w:num w:numId="12" w16cid:durableId="129716035">
    <w:abstractNumId w:val="20"/>
  </w:num>
  <w:num w:numId="13" w16cid:durableId="1329819775">
    <w:abstractNumId w:val="17"/>
  </w:num>
  <w:num w:numId="14" w16cid:durableId="1202475970">
    <w:abstractNumId w:val="32"/>
  </w:num>
  <w:num w:numId="15" w16cid:durableId="552927320">
    <w:abstractNumId w:val="29"/>
  </w:num>
  <w:num w:numId="16" w16cid:durableId="1697190415">
    <w:abstractNumId w:val="4"/>
  </w:num>
  <w:num w:numId="17" w16cid:durableId="1628970826">
    <w:abstractNumId w:val="1"/>
    <w:lvlOverride w:ilvl="0">
      <w:lvl w:ilvl="0">
        <w:numFmt w:val="bullet"/>
        <w:lvlText w:val=""/>
        <w:legacy w:legacy="1" w:legacySpace="0" w:legacyIndent="360"/>
        <w:lvlJc w:val="left"/>
        <w:rPr>
          <w:rFonts w:ascii="Symbol" w:hAnsi="Symbol" w:hint="default"/>
        </w:rPr>
      </w:lvl>
    </w:lvlOverride>
  </w:num>
  <w:num w:numId="18" w16cid:durableId="140927055">
    <w:abstractNumId w:val="7"/>
  </w:num>
  <w:num w:numId="19" w16cid:durableId="963578207">
    <w:abstractNumId w:val="2"/>
  </w:num>
  <w:num w:numId="20" w16cid:durableId="792748027">
    <w:abstractNumId w:val="22"/>
  </w:num>
  <w:num w:numId="21" w16cid:durableId="59449411">
    <w:abstractNumId w:val="25"/>
  </w:num>
  <w:num w:numId="22" w16cid:durableId="2140881304">
    <w:abstractNumId w:val="15"/>
  </w:num>
  <w:num w:numId="23" w16cid:durableId="543905124">
    <w:abstractNumId w:val="23"/>
  </w:num>
  <w:num w:numId="24" w16cid:durableId="946351073">
    <w:abstractNumId w:val="31"/>
  </w:num>
  <w:num w:numId="25" w16cid:durableId="298655520">
    <w:abstractNumId w:val="10"/>
  </w:num>
  <w:num w:numId="26" w16cid:durableId="357580696">
    <w:abstractNumId w:val="30"/>
  </w:num>
  <w:num w:numId="27" w16cid:durableId="1723170582">
    <w:abstractNumId w:val="14"/>
  </w:num>
  <w:num w:numId="28" w16cid:durableId="182373659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44969124">
    <w:abstractNumId w:val="18"/>
  </w:num>
  <w:num w:numId="30" w16cid:durableId="302778331">
    <w:abstractNumId w:val="35"/>
  </w:num>
  <w:num w:numId="31" w16cid:durableId="1164778012">
    <w:abstractNumId w:val="0"/>
  </w:num>
  <w:num w:numId="32" w16cid:durableId="1703554625">
    <w:abstractNumId w:val="6"/>
  </w:num>
  <w:num w:numId="33" w16cid:durableId="1310788744">
    <w:abstractNumId w:val="13"/>
  </w:num>
  <w:num w:numId="34" w16cid:durableId="1548832849">
    <w:abstractNumId w:val="8"/>
  </w:num>
  <w:num w:numId="35" w16cid:durableId="1913733440">
    <w:abstractNumId w:val="9"/>
  </w:num>
  <w:num w:numId="36" w16cid:durableId="56106207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C1D"/>
    <w:rsid w:val="000504F6"/>
    <w:rsid w:val="000856A2"/>
    <w:rsid w:val="000B3D1A"/>
    <w:rsid w:val="000B7950"/>
    <w:rsid w:val="000C51DF"/>
    <w:rsid w:val="000C6C1D"/>
    <w:rsid w:val="000D018F"/>
    <w:rsid w:val="000D1466"/>
    <w:rsid w:val="000E3C2A"/>
    <w:rsid w:val="00110B84"/>
    <w:rsid w:val="00137154"/>
    <w:rsid w:val="001376A2"/>
    <w:rsid w:val="00141301"/>
    <w:rsid w:val="001634AE"/>
    <w:rsid w:val="0016393B"/>
    <w:rsid w:val="00174E81"/>
    <w:rsid w:val="00181681"/>
    <w:rsid w:val="001857AF"/>
    <w:rsid w:val="001971A2"/>
    <w:rsid w:val="001A6D1E"/>
    <w:rsid w:val="001D49EF"/>
    <w:rsid w:val="001D7FA2"/>
    <w:rsid w:val="002271C4"/>
    <w:rsid w:val="002308A9"/>
    <w:rsid w:val="00234B6F"/>
    <w:rsid w:val="00243298"/>
    <w:rsid w:val="00244282"/>
    <w:rsid w:val="002455B2"/>
    <w:rsid w:val="00263470"/>
    <w:rsid w:val="00274EF8"/>
    <w:rsid w:val="002905D6"/>
    <w:rsid w:val="002A7120"/>
    <w:rsid w:val="002B2430"/>
    <w:rsid w:val="002B66B9"/>
    <w:rsid w:val="002B7131"/>
    <w:rsid w:val="002C66F8"/>
    <w:rsid w:val="002F3605"/>
    <w:rsid w:val="00304679"/>
    <w:rsid w:val="00327D5F"/>
    <w:rsid w:val="003445BD"/>
    <w:rsid w:val="00371B0A"/>
    <w:rsid w:val="003B399E"/>
    <w:rsid w:val="003C47FA"/>
    <w:rsid w:val="003D3774"/>
    <w:rsid w:val="003D6724"/>
    <w:rsid w:val="003E6D70"/>
    <w:rsid w:val="003F583A"/>
    <w:rsid w:val="0040294B"/>
    <w:rsid w:val="00415C0A"/>
    <w:rsid w:val="0042162F"/>
    <w:rsid w:val="0042215B"/>
    <w:rsid w:val="0044014E"/>
    <w:rsid w:val="00446337"/>
    <w:rsid w:val="00447136"/>
    <w:rsid w:val="0045429A"/>
    <w:rsid w:val="00466A27"/>
    <w:rsid w:val="00471B18"/>
    <w:rsid w:val="004818BB"/>
    <w:rsid w:val="004822DC"/>
    <w:rsid w:val="00483CE2"/>
    <w:rsid w:val="004840CE"/>
    <w:rsid w:val="00485838"/>
    <w:rsid w:val="004A08B0"/>
    <w:rsid w:val="004C03C1"/>
    <w:rsid w:val="004C5739"/>
    <w:rsid w:val="004C5B67"/>
    <w:rsid w:val="004D002B"/>
    <w:rsid w:val="0050419A"/>
    <w:rsid w:val="00521CE0"/>
    <w:rsid w:val="00532724"/>
    <w:rsid w:val="005622E1"/>
    <w:rsid w:val="00572B23"/>
    <w:rsid w:val="00583055"/>
    <w:rsid w:val="00587409"/>
    <w:rsid w:val="005938FE"/>
    <w:rsid w:val="005B70B4"/>
    <w:rsid w:val="005C4180"/>
    <w:rsid w:val="005D7124"/>
    <w:rsid w:val="0060459E"/>
    <w:rsid w:val="00616313"/>
    <w:rsid w:val="00625627"/>
    <w:rsid w:val="006A15EA"/>
    <w:rsid w:val="006A4374"/>
    <w:rsid w:val="006E2152"/>
    <w:rsid w:val="00706264"/>
    <w:rsid w:val="00711AA6"/>
    <w:rsid w:val="00720B07"/>
    <w:rsid w:val="00721BE1"/>
    <w:rsid w:val="00724A01"/>
    <w:rsid w:val="00767828"/>
    <w:rsid w:val="00796F76"/>
    <w:rsid w:val="007A5F0D"/>
    <w:rsid w:val="007B29D8"/>
    <w:rsid w:val="007B3734"/>
    <w:rsid w:val="007B5D32"/>
    <w:rsid w:val="007E7B12"/>
    <w:rsid w:val="007F088F"/>
    <w:rsid w:val="007F477C"/>
    <w:rsid w:val="00806B7E"/>
    <w:rsid w:val="008367F6"/>
    <w:rsid w:val="00853D07"/>
    <w:rsid w:val="0086797F"/>
    <w:rsid w:val="00867B01"/>
    <w:rsid w:val="00876241"/>
    <w:rsid w:val="008B4698"/>
    <w:rsid w:val="008D0BE6"/>
    <w:rsid w:val="008D5A7E"/>
    <w:rsid w:val="008E3D01"/>
    <w:rsid w:val="0091120E"/>
    <w:rsid w:val="00916014"/>
    <w:rsid w:val="00916AF5"/>
    <w:rsid w:val="00930448"/>
    <w:rsid w:val="00986D1F"/>
    <w:rsid w:val="009878F8"/>
    <w:rsid w:val="009929C7"/>
    <w:rsid w:val="009A3E81"/>
    <w:rsid w:val="009B4789"/>
    <w:rsid w:val="009C0AAF"/>
    <w:rsid w:val="009C30F7"/>
    <w:rsid w:val="009D3B8B"/>
    <w:rsid w:val="009E6992"/>
    <w:rsid w:val="00A01BA8"/>
    <w:rsid w:val="00A04552"/>
    <w:rsid w:val="00A059E8"/>
    <w:rsid w:val="00A06F9A"/>
    <w:rsid w:val="00A11DBD"/>
    <w:rsid w:val="00A127AA"/>
    <w:rsid w:val="00A15CF2"/>
    <w:rsid w:val="00A26266"/>
    <w:rsid w:val="00A6727F"/>
    <w:rsid w:val="00A71414"/>
    <w:rsid w:val="00A83C09"/>
    <w:rsid w:val="00A9598F"/>
    <w:rsid w:val="00AA5F4B"/>
    <w:rsid w:val="00AB4D24"/>
    <w:rsid w:val="00AC6891"/>
    <w:rsid w:val="00AD11F8"/>
    <w:rsid w:val="00AF0D3F"/>
    <w:rsid w:val="00B04741"/>
    <w:rsid w:val="00B13D1E"/>
    <w:rsid w:val="00B40B62"/>
    <w:rsid w:val="00B41D7D"/>
    <w:rsid w:val="00B72909"/>
    <w:rsid w:val="00B7615B"/>
    <w:rsid w:val="00B861C5"/>
    <w:rsid w:val="00B91FAD"/>
    <w:rsid w:val="00BA0B5B"/>
    <w:rsid w:val="00BA6766"/>
    <w:rsid w:val="00BC683D"/>
    <w:rsid w:val="00BD6836"/>
    <w:rsid w:val="00BD684F"/>
    <w:rsid w:val="00C07AE6"/>
    <w:rsid w:val="00C50B2E"/>
    <w:rsid w:val="00C6110F"/>
    <w:rsid w:val="00C87F52"/>
    <w:rsid w:val="00C9056D"/>
    <w:rsid w:val="00CA72BB"/>
    <w:rsid w:val="00CE54E0"/>
    <w:rsid w:val="00D21561"/>
    <w:rsid w:val="00D43DB8"/>
    <w:rsid w:val="00D44BD3"/>
    <w:rsid w:val="00D51639"/>
    <w:rsid w:val="00D53E94"/>
    <w:rsid w:val="00D96676"/>
    <w:rsid w:val="00DD0D59"/>
    <w:rsid w:val="00DE0655"/>
    <w:rsid w:val="00DE266E"/>
    <w:rsid w:val="00E04466"/>
    <w:rsid w:val="00E20299"/>
    <w:rsid w:val="00E47A24"/>
    <w:rsid w:val="00E47B26"/>
    <w:rsid w:val="00E50442"/>
    <w:rsid w:val="00E56FC6"/>
    <w:rsid w:val="00E60059"/>
    <w:rsid w:val="00E75DBC"/>
    <w:rsid w:val="00E8424B"/>
    <w:rsid w:val="00EB69C7"/>
    <w:rsid w:val="00EC0759"/>
    <w:rsid w:val="00EC58EC"/>
    <w:rsid w:val="00F02A58"/>
    <w:rsid w:val="00F236AA"/>
    <w:rsid w:val="00F419A3"/>
    <w:rsid w:val="00F460F2"/>
    <w:rsid w:val="00F57159"/>
    <w:rsid w:val="00F62A10"/>
    <w:rsid w:val="00F6524F"/>
    <w:rsid w:val="00F674B3"/>
    <w:rsid w:val="00F74F27"/>
    <w:rsid w:val="00F836AD"/>
    <w:rsid w:val="00FA3BEC"/>
    <w:rsid w:val="00FB11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C20E4"/>
  <w15:chartTrackingRefBased/>
  <w15:docId w15:val="{5FC2009C-BDBC-4565-86DA-DFC2A0534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E6D70"/>
    <w:pPr>
      <w:spacing w:line="259" w:lineRule="auto"/>
    </w:pPr>
    <w:rPr>
      <w:rFonts w:ascii="Calibri" w:eastAsia="Calibri" w:hAnsi="Calibri" w:cs="Calibri"/>
      <w:color w:val="000000"/>
      <w:kern w:val="0"/>
      <w:sz w:val="22"/>
      <w:szCs w:val="22"/>
      <w:lang w:eastAsia="pl-PL"/>
      <w14:ligatures w14:val="none"/>
    </w:rPr>
  </w:style>
  <w:style w:type="paragraph" w:styleId="Nagwek1">
    <w:name w:val="heading 1"/>
    <w:basedOn w:val="Normalny"/>
    <w:next w:val="Normalny"/>
    <w:link w:val="Nagwek1Znak"/>
    <w:uiPriority w:val="9"/>
    <w:qFormat/>
    <w:rsid w:val="000C6C1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0C6C1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0C6C1D"/>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0C6C1D"/>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0C6C1D"/>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0C6C1D"/>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C6C1D"/>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C6C1D"/>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C6C1D"/>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C6C1D"/>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0C6C1D"/>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0C6C1D"/>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0C6C1D"/>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0C6C1D"/>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0C6C1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C6C1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C6C1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C6C1D"/>
    <w:rPr>
      <w:rFonts w:eastAsiaTheme="majorEastAsia" w:cstheme="majorBidi"/>
      <w:color w:val="272727" w:themeColor="text1" w:themeTint="D8"/>
    </w:rPr>
  </w:style>
  <w:style w:type="paragraph" w:styleId="Tytu">
    <w:name w:val="Title"/>
    <w:basedOn w:val="Normalny"/>
    <w:next w:val="Normalny"/>
    <w:link w:val="TytuZnak"/>
    <w:uiPriority w:val="10"/>
    <w:qFormat/>
    <w:rsid w:val="000C6C1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C6C1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C6C1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C6C1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C6C1D"/>
    <w:pPr>
      <w:spacing w:before="160"/>
      <w:jc w:val="center"/>
    </w:pPr>
    <w:rPr>
      <w:i/>
      <w:iCs/>
      <w:color w:val="404040" w:themeColor="text1" w:themeTint="BF"/>
    </w:rPr>
  </w:style>
  <w:style w:type="character" w:customStyle="1" w:styleId="CytatZnak">
    <w:name w:val="Cytat Znak"/>
    <w:basedOn w:val="Domylnaczcionkaakapitu"/>
    <w:link w:val="Cytat"/>
    <w:uiPriority w:val="29"/>
    <w:rsid w:val="000C6C1D"/>
    <w:rPr>
      <w:i/>
      <w:iCs/>
      <w:color w:val="404040" w:themeColor="text1" w:themeTint="BF"/>
    </w:rPr>
  </w:style>
  <w:style w:type="paragraph" w:styleId="Akapitzlist">
    <w:name w:val="List Paragraph"/>
    <w:basedOn w:val="Normalny"/>
    <w:link w:val="AkapitzlistZnak"/>
    <w:uiPriority w:val="34"/>
    <w:qFormat/>
    <w:rsid w:val="000C6C1D"/>
    <w:pPr>
      <w:ind w:left="720"/>
      <w:contextualSpacing/>
    </w:pPr>
  </w:style>
  <w:style w:type="character" w:styleId="Wyrnienieintensywne">
    <w:name w:val="Intense Emphasis"/>
    <w:basedOn w:val="Domylnaczcionkaakapitu"/>
    <w:uiPriority w:val="21"/>
    <w:qFormat/>
    <w:rsid w:val="000C6C1D"/>
    <w:rPr>
      <w:i/>
      <w:iCs/>
      <w:color w:val="2F5496" w:themeColor="accent1" w:themeShade="BF"/>
    </w:rPr>
  </w:style>
  <w:style w:type="paragraph" w:styleId="Cytatintensywny">
    <w:name w:val="Intense Quote"/>
    <w:basedOn w:val="Normalny"/>
    <w:next w:val="Normalny"/>
    <w:link w:val="CytatintensywnyZnak"/>
    <w:uiPriority w:val="30"/>
    <w:qFormat/>
    <w:rsid w:val="000C6C1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0C6C1D"/>
    <w:rPr>
      <w:i/>
      <w:iCs/>
      <w:color w:val="2F5496" w:themeColor="accent1" w:themeShade="BF"/>
    </w:rPr>
  </w:style>
  <w:style w:type="character" w:styleId="Odwoanieintensywne">
    <w:name w:val="Intense Reference"/>
    <w:basedOn w:val="Domylnaczcionkaakapitu"/>
    <w:uiPriority w:val="32"/>
    <w:qFormat/>
    <w:rsid w:val="000C6C1D"/>
    <w:rPr>
      <w:b/>
      <w:bCs/>
      <w:smallCaps/>
      <w:color w:val="2F5496" w:themeColor="accent1" w:themeShade="BF"/>
      <w:spacing w:val="5"/>
    </w:rPr>
  </w:style>
  <w:style w:type="table" w:customStyle="1" w:styleId="TableGrid">
    <w:name w:val="TableGrid"/>
    <w:rsid w:val="000C6C1D"/>
    <w:pPr>
      <w:spacing w:after="0" w:line="240" w:lineRule="auto"/>
    </w:pPr>
    <w:rPr>
      <w:rFonts w:eastAsiaTheme="minorEastAsia"/>
      <w:kern w:val="0"/>
      <w:sz w:val="22"/>
      <w:szCs w:val="22"/>
      <w:lang w:eastAsia="pl-PL"/>
      <w14:ligatures w14:val="none"/>
    </w:rPr>
    <w:tblPr>
      <w:tblCellMar>
        <w:top w:w="0" w:type="dxa"/>
        <w:left w:w="0" w:type="dxa"/>
        <w:bottom w:w="0" w:type="dxa"/>
        <w:right w:w="0" w:type="dxa"/>
      </w:tblCellMar>
    </w:tblPr>
  </w:style>
  <w:style w:type="paragraph" w:styleId="Stopka">
    <w:name w:val="footer"/>
    <w:basedOn w:val="Normalny"/>
    <w:link w:val="StopkaZnak"/>
    <w:uiPriority w:val="99"/>
    <w:unhideWhenUsed/>
    <w:rsid w:val="000C6C1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C6C1D"/>
    <w:rPr>
      <w:rFonts w:ascii="Calibri" w:eastAsia="Calibri" w:hAnsi="Calibri" w:cs="Calibri"/>
      <w:color w:val="000000"/>
      <w:kern w:val="0"/>
      <w:sz w:val="22"/>
      <w:szCs w:val="22"/>
      <w:lang w:eastAsia="pl-PL"/>
      <w14:ligatures w14:val="none"/>
    </w:rPr>
  </w:style>
  <w:style w:type="paragraph" w:styleId="Nagwek">
    <w:name w:val="header"/>
    <w:basedOn w:val="Normalny"/>
    <w:link w:val="NagwekZnak"/>
    <w:rsid w:val="000C6C1D"/>
    <w:pPr>
      <w:tabs>
        <w:tab w:val="center" w:pos="4536"/>
        <w:tab w:val="right" w:pos="9072"/>
      </w:tabs>
      <w:spacing w:before="200" w:after="0" w:line="320" w:lineRule="atLeast"/>
    </w:pPr>
    <w:rPr>
      <w:rFonts w:ascii="Arial" w:eastAsia="Times New Roman" w:hAnsi="Arial" w:cs="Times New Roman"/>
      <w:color w:val="auto"/>
      <w:szCs w:val="20"/>
    </w:rPr>
  </w:style>
  <w:style w:type="character" w:customStyle="1" w:styleId="NagwekZnak">
    <w:name w:val="Nagłówek Znak"/>
    <w:basedOn w:val="Domylnaczcionkaakapitu"/>
    <w:link w:val="Nagwek"/>
    <w:rsid w:val="000C6C1D"/>
    <w:rPr>
      <w:rFonts w:ascii="Arial" w:eastAsia="Times New Roman" w:hAnsi="Arial" w:cs="Times New Roman"/>
      <w:kern w:val="0"/>
      <w:sz w:val="22"/>
      <w:szCs w:val="20"/>
      <w:lang w:eastAsia="pl-PL"/>
      <w14:ligatures w14:val="none"/>
    </w:rPr>
  </w:style>
  <w:style w:type="character" w:styleId="Hipercze">
    <w:name w:val="Hyperlink"/>
    <w:basedOn w:val="Domylnaczcionkaakapitu"/>
    <w:uiPriority w:val="99"/>
    <w:unhideWhenUsed/>
    <w:rsid w:val="000C6C1D"/>
    <w:rPr>
      <w:color w:val="0563C1" w:themeColor="hyperlink"/>
      <w:u w:val="single"/>
    </w:rPr>
  </w:style>
  <w:style w:type="paragraph" w:styleId="Tekstdymka">
    <w:name w:val="Balloon Text"/>
    <w:basedOn w:val="Normalny"/>
    <w:link w:val="TekstdymkaZnak"/>
    <w:uiPriority w:val="99"/>
    <w:semiHidden/>
    <w:unhideWhenUsed/>
    <w:rsid w:val="000C6C1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C6C1D"/>
    <w:rPr>
      <w:rFonts w:ascii="Segoe UI" w:eastAsia="Calibri" w:hAnsi="Segoe UI" w:cs="Segoe UI"/>
      <w:color w:val="000000"/>
      <w:kern w:val="0"/>
      <w:sz w:val="18"/>
      <w:szCs w:val="18"/>
      <w:lang w:eastAsia="pl-PL"/>
      <w14:ligatures w14:val="none"/>
    </w:rPr>
  </w:style>
  <w:style w:type="character" w:customStyle="1" w:styleId="Nierozpoznanawzmianka1">
    <w:name w:val="Nierozpoznana wzmianka1"/>
    <w:basedOn w:val="Domylnaczcionkaakapitu"/>
    <w:uiPriority w:val="99"/>
    <w:semiHidden/>
    <w:unhideWhenUsed/>
    <w:rsid w:val="000C6C1D"/>
    <w:rPr>
      <w:color w:val="605E5C"/>
      <w:shd w:val="clear" w:color="auto" w:fill="E1DFDD"/>
    </w:rPr>
  </w:style>
  <w:style w:type="character" w:styleId="Odwoaniedokomentarza">
    <w:name w:val="annotation reference"/>
    <w:basedOn w:val="Domylnaczcionkaakapitu"/>
    <w:uiPriority w:val="99"/>
    <w:semiHidden/>
    <w:unhideWhenUsed/>
    <w:rsid w:val="000C6C1D"/>
    <w:rPr>
      <w:sz w:val="16"/>
      <w:szCs w:val="16"/>
    </w:rPr>
  </w:style>
  <w:style w:type="paragraph" w:styleId="Tekstkomentarza">
    <w:name w:val="annotation text"/>
    <w:basedOn w:val="Normalny"/>
    <w:link w:val="TekstkomentarzaZnak"/>
    <w:uiPriority w:val="99"/>
    <w:unhideWhenUsed/>
    <w:rsid w:val="000C6C1D"/>
    <w:pPr>
      <w:spacing w:line="240" w:lineRule="auto"/>
    </w:pPr>
    <w:rPr>
      <w:sz w:val="20"/>
      <w:szCs w:val="20"/>
    </w:rPr>
  </w:style>
  <w:style w:type="character" w:customStyle="1" w:styleId="TekstkomentarzaZnak">
    <w:name w:val="Tekst komentarza Znak"/>
    <w:basedOn w:val="Domylnaczcionkaakapitu"/>
    <w:link w:val="Tekstkomentarza"/>
    <w:uiPriority w:val="99"/>
    <w:rsid w:val="000C6C1D"/>
    <w:rPr>
      <w:rFonts w:ascii="Calibri" w:eastAsia="Calibri" w:hAnsi="Calibri" w:cs="Calibri"/>
      <w:color w:val="000000"/>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0C6C1D"/>
    <w:rPr>
      <w:b/>
      <w:bCs/>
    </w:rPr>
  </w:style>
  <w:style w:type="character" w:customStyle="1" w:styleId="TematkomentarzaZnak">
    <w:name w:val="Temat komentarza Znak"/>
    <w:basedOn w:val="TekstkomentarzaZnak"/>
    <w:link w:val="Tematkomentarza"/>
    <w:uiPriority w:val="99"/>
    <w:semiHidden/>
    <w:rsid w:val="000C6C1D"/>
    <w:rPr>
      <w:rFonts w:ascii="Calibri" w:eastAsia="Calibri" w:hAnsi="Calibri" w:cs="Calibri"/>
      <w:b/>
      <w:bCs/>
      <w:color w:val="000000"/>
      <w:kern w:val="0"/>
      <w:sz w:val="20"/>
      <w:szCs w:val="20"/>
      <w:lang w:eastAsia="pl-PL"/>
      <w14:ligatures w14:val="none"/>
    </w:rPr>
  </w:style>
  <w:style w:type="paragraph" w:styleId="Poprawka">
    <w:name w:val="Revision"/>
    <w:hidden/>
    <w:uiPriority w:val="99"/>
    <w:semiHidden/>
    <w:rsid w:val="000C6C1D"/>
    <w:pPr>
      <w:spacing w:after="0" w:line="240" w:lineRule="auto"/>
    </w:pPr>
    <w:rPr>
      <w:rFonts w:ascii="Calibri" w:eastAsia="Calibri" w:hAnsi="Calibri" w:cs="Calibri"/>
      <w:color w:val="000000"/>
      <w:kern w:val="0"/>
      <w:sz w:val="22"/>
      <w:szCs w:val="22"/>
      <w:lang w:eastAsia="pl-PL"/>
      <w14:ligatures w14:val="none"/>
    </w:rPr>
  </w:style>
  <w:style w:type="character" w:styleId="UyteHipercze">
    <w:name w:val="FollowedHyperlink"/>
    <w:basedOn w:val="Domylnaczcionkaakapitu"/>
    <w:uiPriority w:val="99"/>
    <w:semiHidden/>
    <w:unhideWhenUsed/>
    <w:rsid w:val="000C6C1D"/>
    <w:rPr>
      <w:color w:val="954F72" w:themeColor="followedHyperlink"/>
      <w:u w:val="single"/>
    </w:rPr>
  </w:style>
  <w:style w:type="character" w:customStyle="1" w:styleId="cf01">
    <w:name w:val="cf01"/>
    <w:basedOn w:val="Domylnaczcionkaakapitu"/>
    <w:rsid w:val="000C6C1D"/>
    <w:rPr>
      <w:rFonts w:ascii="Segoe UI" w:hAnsi="Segoe UI" w:cs="Segoe UI" w:hint="default"/>
      <w:sz w:val="18"/>
      <w:szCs w:val="18"/>
      <w:shd w:val="clear" w:color="auto" w:fill="FFFF00"/>
    </w:rPr>
  </w:style>
  <w:style w:type="character" w:styleId="Nierozpoznanawzmianka">
    <w:name w:val="Unresolved Mention"/>
    <w:basedOn w:val="Domylnaczcionkaakapitu"/>
    <w:uiPriority w:val="99"/>
    <w:semiHidden/>
    <w:unhideWhenUsed/>
    <w:rsid w:val="000C6C1D"/>
    <w:rPr>
      <w:color w:val="605E5C"/>
      <w:shd w:val="clear" w:color="auto" w:fill="E1DFDD"/>
    </w:rPr>
  </w:style>
  <w:style w:type="character" w:customStyle="1" w:styleId="AkapitzlistZnak">
    <w:name w:val="Akapit z listą Znak"/>
    <w:link w:val="Akapitzlist"/>
    <w:uiPriority w:val="34"/>
    <w:qFormat/>
    <w:locked/>
    <w:rsid w:val="000C6C1D"/>
  </w:style>
  <w:style w:type="paragraph" w:styleId="Listapunktowana">
    <w:name w:val="List Bullet"/>
    <w:basedOn w:val="Normalny"/>
    <w:uiPriority w:val="99"/>
    <w:semiHidden/>
    <w:unhideWhenUsed/>
    <w:rsid w:val="00244282"/>
    <w:pPr>
      <w:numPr>
        <w:numId w:val="3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58926">
      <w:bodyDiv w:val="1"/>
      <w:marLeft w:val="0"/>
      <w:marRight w:val="0"/>
      <w:marTop w:val="0"/>
      <w:marBottom w:val="0"/>
      <w:divBdr>
        <w:top w:val="none" w:sz="0" w:space="0" w:color="auto"/>
        <w:left w:val="none" w:sz="0" w:space="0" w:color="auto"/>
        <w:bottom w:val="none" w:sz="0" w:space="0" w:color="auto"/>
        <w:right w:val="none" w:sz="0" w:space="0" w:color="auto"/>
      </w:divBdr>
    </w:div>
    <w:div w:id="126358979">
      <w:bodyDiv w:val="1"/>
      <w:marLeft w:val="0"/>
      <w:marRight w:val="0"/>
      <w:marTop w:val="0"/>
      <w:marBottom w:val="0"/>
      <w:divBdr>
        <w:top w:val="none" w:sz="0" w:space="0" w:color="auto"/>
        <w:left w:val="none" w:sz="0" w:space="0" w:color="auto"/>
        <w:bottom w:val="none" w:sz="0" w:space="0" w:color="auto"/>
        <w:right w:val="none" w:sz="0" w:space="0" w:color="auto"/>
      </w:divBdr>
    </w:div>
    <w:div w:id="251789777">
      <w:bodyDiv w:val="1"/>
      <w:marLeft w:val="0"/>
      <w:marRight w:val="0"/>
      <w:marTop w:val="0"/>
      <w:marBottom w:val="0"/>
      <w:divBdr>
        <w:top w:val="none" w:sz="0" w:space="0" w:color="auto"/>
        <w:left w:val="none" w:sz="0" w:space="0" w:color="auto"/>
        <w:bottom w:val="none" w:sz="0" w:space="0" w:color="auto"/>
        <w:right w:val="none" w:sz="0" w:space="0" w:color="auto"/>
      </w:divBdr>
    </w:div>
    <w:div w:id="330304898">
      <w:bodyDiv w:val="1"/>
      <w:marLeft w:val="0"/>
      <w:marRight w:val="0"/>
      <w:marTop w:val="0"/>
      <w:marBottom w:val="0"/>
      <w:divBdr>
        <w:top w:val="none" w:sz="0" w:space="0" w:color="auto"/>
        <w:left w:val="none" w:sz="0" w:space="0" w:color="auto"/>
        <w:bottom w:val="none" w:sz="0" w:space="0" w:color="auto"/>
        <w:right w:val="none" w:sz="0" w:space="0" w:color="auto"/>
      </w:divBdr>
    </w:div>
    <w:div w:id="1030178715">
      <w:bodyDiv w:val="1"/>
      <w:marLeft w:val="0"/>
      <w:marRight w:val="0"/>
      <w:marTop w:val="0"/>
      <w:marBottom w:val="0"/>
      <w:divBdr>
        <w:top w:val="none" w:sz="0" w:space="0" w:color="auto"/>
        <w:left w:val="none" w:sz="0" w:space="0" w:color="auto"/>
        <w:bottom w:val="none" w:sz="0" w:space="0" w:color="auto"/>
        <w:right w:val="none" w:sz="0" w:space="0" w:color="auto"/>
      </w:divBdr>
    </w:div>
    <w:div w:id="1202278842">
      <w:bodyDiv w:val="1"/>
      <w:marLeft w:val="0"/>
      <w:marRight w:val="0"/>
      <w:marTop w:val="0"/>
      <w:marBottom w:val="0"/>
      <w:divBdr>
        <w:top w:val="none" w:sz="0" w:space="0" w:color="auto"/>
        <w:left w:val="none" w:sz="0" w:space="0" w:color="auto"/>
        <w:bottom w:val="none" w:sz="0" w:space="0" w:color="auto"/>
        <w:right w:val="none" w:sz="0" w:space="0" w:color="auto"/>
      </w:divBdr>
    </w:div>
    <w:div w:id="1435589932">
      <w:bodyDiv w:val="1"/>
      <w:marLeft w:val="0"/>
      <w:marRight w:val="0"/>
      <w:marTop w:val="0"/>
      <w:marBottom w:val="0"/>
      <w:divBdr>
        <w:top w:val="none" w:sz="0" w:space="0" w:color="auto"/>
        <w:left w:val="none" w:sz="0" w:space="0" w:color="auto"/>
        <w:bottom w:val="none" w:sz="0" w:space="0" w:color="auto"/>
        <w:right w:val="none" w:sz="0" w:space="0" w:color="auto"/>
      </w:divBdr>
    </w:div>
    <w:div w:id="150516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bazakonkurencyjnosci.funduszeeuropejskie.gov.pl/" TargetMode="Externa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bazakonkurencyjnosci.funduszeeuropejskie.gov.pl/" TargetMode="External"/><Relationship Id="rId4" Type="http://schemas.openxmlformats.org/officeDocument/2006/relationships/webSettings" Target="webSettings.xml"/><Relationship Id="rId9" Type="http://schemas.openxmlformats.org/officeDocument/2006/relationships/hyperlink" Target="https://bazakonkurencyjnosci.funduszeeuropejskie.gov.pl"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6813</Words>
  <Characters>40884</Characters>
  <Application>Microsoft Office Word</Application>
  <DocSecurity>0</DocSecurity>
  <Lines>340</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Nowak</dc:creator>
  <cp:keywords/>
  <dc:description/>
  <cp:lastModifiedBy>Anna Nowak</cp:lastModifiedBy>
  <cp:revision>2</cp:revision>
  <dcterms:created xsi:type="dcterms:W3CDTF">2025-12-03T11:10:00Z</dcterms:created>
  <dcterms:modified xsi:type="dcterms:W3CDTF">2025-12-03T11:10:00Z</dcterms:modified>
</cp:coreProperties>
</file>